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6F4" w:rsidRDefault="005906F4" w:rsidP="005906F4">
      <w:pPr>
        <w:spacing w:line="500" w:lineRule="exact"/>
        <w:jc w:val="center"/>
        <w:rPr>
          <w:rFonts w:ascii="新細明體" w:hAnsi="新細明體" w:cs="Arial"/>
          <w:color w:val="000000"/>
          <w:sz w:val="30"/>
          <w:szCs w:val="30"/>
        </w:rPr>
      </w:pPr>
      <w:bookmarkStart w:id="0" w:name="_GoBack"/>
      <w:bookmarkEnd w:id="0"/>
      <w:r w:rsidRPr="00083A07">
        <w:rPr>
          <w:rFonts w:ascii="新細明體" w:hAnsi="新細明體" w:cs="Arial" w:hint="eastAsia"/>
          <w:color w:val="000000"/>
          <w:sz w:val="30"/>
          <w:szCs w:val="30"/>
        </w:rPr>
        <w:t>高雄市立高雄高商11</w:t>
      </w:r>
      <w:r w:rsidRPr="00083A07">
        <w:rPr>
          <w:rFonts w:ascii="新細明體" w:hAnsi="新細明體" w:cs="Arial"/>
          <w:color w:val="000000"/>
          <w:sz w:val="30"/>
          <w:szCs w:val="30"/>
        </w:rPr>
        <w:t>4</w:t>
      </w:r>
      <w:r w:rsidRPr="00083A07">
        <w:rPr>
          <w:rFonts w:ascii="新細明體" w:hAnsi="新細明體" w:cs="Arial" w:hint="eastAsia"/>
          <w:color w:val="000000"/>
          <w:sz w:val="30"/>
          <w:szCs w:val="30"/>
        </w:rPr>
        <w:t>學年度第</w:t>
      </w:r>
      <w:r w:rsidRPr="00083A07">
        <w:rPr>
          <w:rFonts w:ascii="新細明體" w:hAnsi="新細明體" w:cs="Arial"/>
          <w:color w:val="000000"/>
          <w:sz w:val="30"/>
          <w:szCs w:val="30"/>
        </w:rPr>
        <w:t>8</w:t>
      </w:r>
      <w:r w:rsidRPr="00083A07">
        <w:rPr>
          <w:rFonts w:ascii="新細明體" w:hAnsi="新細明體" w:cs="Arial" w:hint="eastAsia"/>
          <w:color w:val="000000"/>
          <w:sz w:val="30"/>
          <w:szCs w:val="30"/>
        </w:rPr>
        <w:t>號簡章(</w:t>
      </w:r>
      <w:r w:rsidRPr="00083A07">
        <w:rPr>
          <w:rFonts w:ascii="新細明體" w:hAnsi="新細明體" w:cs="Arial" w:hint="eastAsia"/>
          <w:color w:val="000000"/>
          <w:sz w:val="30"/>
          <w:szCs w:val="30"/>
          <w:lang w:eastAsia="zh-HK"/>
        </w:rPr>
        <w:t>輔導科代理教師</w:t>
      </w:r>
      <w:r w:rsidRPr="00083A07">
        <w:rPr>
          <w:rFonts w:ascii="新細明體" w:hAnsi="新細明體" w:cs="Arial" w:hint="eastAsia"/>
          <w:color w:val="000000"/>
          <w:sz w:val="30"/>
          <w:szCs w:val="30"/>
        </w:rPr>
        <w:t>)</w:t>
      </w:r>
    </w:p>
    <w:p w:rsidR="005906F4" w:rsidRPr="00083A07" w:rsidRDefault="005906F4" w:rsidP="005906F4">
      <w:pPr>
        <w:spacing w:line="500" w:lineRule="exact"/>
        <w:jc w:val="center"/>
        <w:rPr>
          <w:rFonts w:ascii="新細明體" w:hAnsi="新細明體" w:cs="Arial"/>
          <w:color w:val="000000"/>
          <w:sz w:val="30"/>
          <w:szCs w:val="30"/>
        </w:rPr>
      </w:pPr>
      <w:r w:rsidRPr="00083A07">
        <w:rPr>
          <w:rFonts w:ascii="新細明體" w:hAnsi="新細明體" w:cs="Arial" w:hint="eastAsia"/>
          <w:color w:val="000000"/>
          <w:sz w:val="30"/>
          <w:szCs w:val="30"/>
        </w:rPr>
        <w:t>第</w:t>
      </w:r>
      <w:r>
        <w:rPr>
          <w:rFonts w:ascii="新細明體" w:hAnsi="新細明體" w:cs="Arial" w:hint="eastAsia"/>
          <w:color w:val="000000"/>
          <w:sz w:val="30"/>
          <w:szCs w:val="30"/>
        </w:rPr>
        <w:t>2</w:t>
      </w:r>
      <w:r w:rsidRPr="00083A07">
        <w:rPr>
          <w:rFonts w:ascii="新細明體" w:hAnsi="新細明體" w:cs="Arial" w:hint="eastAsia"/>
          <w:color w:val="000000"/>
          <w:sz w:val="30"/>
          <w:szCs w:val="30"/>
        </w:rPr>
        <w:t>次公告</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壹、依據：</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貳、甄選類科、名額、聘任期限：</w:t>
      </w:r>
    </w:p>
    <w:p w:rsidR="005906F4" w:rsidRPr="005906F4" w:rsidRDefault="005906F4" w:rsidP="005906F4">
      <w:pPr>
        <w:widowControl/>
        <w:rPr>
          <w:rFonts w:ascii="Times New Roman" w:eastAsia="新細明體" w:hAnsi="Times New Roman" w:cs="Times New Roman"/>
          <w:color w:val="000000"/>
          <w:kern w:val="0"/>
          <w:sz w:val="27"/>
          <w:szCs w:val="27"/>
        </w:rPr>
      </w:pPr>
      <w:proofErr w:type="gramStart"/>
      <w:r w:rsidRPr="005906F4">
        <w:rPr>
          <w:rFonts w:ascii="Times New Roman" w:eastAsia="新細明體" w:hAnsi="Times New Roman" w:cs="Times New Roman"/>
          <w:color w:val="FF0000"/>
          <w:kern w:val="0"/>
          <w:sz w:val="27"/>
          <w:szCs w:val="27"/>
        </w:rPr>
        <w:t>一</w:t>
      </w:r>
      <w:proofErr w:type="gramEnd"/>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FF0000"/>
          <w:kern w:val="0"/>
          <w:sz w:val="27"/>
          <w:szCs w:val="27"/>
        </w:rPr>
        <w:t>輔導科代理正取</w:t>
      </w:r>
      <w:r w:rsidRPr="005906F4">
        <w:rPr>
          <w:rFonts w:ascii="Times New Roman" w:eastAsia="新細明體" w:hAnsi="Times New Roman" w:cs="Times New Roman"/>
          <w:color w:val="FF0000"/>
          <w:kern w:val="0"/>
          <w:sz w:val="27"/>
          <w:szCs w:val="27"/>
        </w:rPr>
        <w:t xml:space="preserve"> 1</w:t>
      </w:r>
      <w:r w:rsidRPr="005906F4">
        <w:rPr>
          <w:rFonts w:ascii="Times New Roman" w:eastAsia="新細明體" w:hAnsi="Times New Roman" w:cs="Times New Roman"/>
          <w:color w:val="FF0000"/>
          <w:kern w:val="0"/>
          <w:sz w:val="27"/>
          <w:szCs w:val="27"/>
        </w:rPr>
        <w:t>人</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備取</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若干人</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聘任期間：自</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w:t>
      </w:r>
      <w:r w:rsidRPr="005906F4">
        <w:rPr>
          <w:rFonts w:ascii="Times New Roman" w:eastAsia="新細明體" w:hAnsi="Times New Roman" w:cs="Times New Roman"/>
          <w:color w:val="FF0000"/>
          <w:kern w:val="0"/>
          <w:sz w:val="27"/>
          <w:szCs w:val="27"/>
        </w:rPr>
        <w:t>日至</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7</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31</w:t>
      </w:r>
      <w:r w:rsidRPr="005906F4">
        <w:rPr>
          <w:rFonts w:ascii="Times New Roman" w:eastAsia="新細明體" w:hAnsi="Times New Roman" w:cs="Times New Roman"/>
          <w:color w:val="FF0000"/>
          <w:kern w:val="0"/>
          <w:sz w:val="27"/>
          <w:szCs w:val="27"/>
        </w:rPr>
        <w:t>日止</w:t>
      </w:r>
      <w:r w:rsidRPr="005906F4">
        <w:rPr>
          <w:rFonts w:ascii="Times New Roman" w:eastAsia="新細明體" w:hAnsi="Times New Roman" w:cs="Times New Roman"/>
          <w:color w:val="FF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一、請輸入資料，或改變類型。</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1</w:t>
      </w:r>
      <w:r w:rsidRPr="005906F4">
        <w:rPr>
          <w:rFonts w:ascii="Times New Roman" w:eastAsia="新細明體" w:hAnsi="Times New Roman" w:cs="Times New Roman"/>
          <w:color w:val="000000"/>
          <w:kern w:val="0"/>
          <w:sz w:val="27"/>
          <w:szCs w:val="27"/>
        </w:rPr>
        <w:t>、</w:t>
      </w:r>
      <w:proofErr w:type="gramStart"/>
      <w:r w:rsidRPr="005906F4">
        <w:rPr>
          <w:rFonts w:ascii="Times New Roman" w:eastAsia="新細明體" w:hAnsi="Times New Roman" w:cs="Times New Roman"/>
          <w:color w:val="000000"/>
          <w:kern w:val="0"/>
          <w:sz w:val="27"/>
          <w:szCs w:val="27"/>
        </w:rPr>
        <w:t>上開職缺</w:t>
      </w:r>
      <w:proofErr w:type="gramEnd"/>
      <w:r w:rsidRPr="005906F4">
        <w:rPr>
          <w:rFonts w:ascii="Times New Roman" w:eastAsia="新細明體" w:hAnsi="Times New Roman" w:cs="Times New Roman"/>
          <w:color w:val="000000"/>
          <w:kern w:val="0"/>
          <w:sz w:val="27"/>
          <w:szCs w:val="27"/>
        </w:rPr>
        <w:t>代理（課）原因消失，應即無條件解除代理</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課</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、上</w:t>
      </w:r>
      <w:proofErr w:type="gramStart"/>
      <w:r w:rsidRPr="005906F4">
        <w:rPr>
          <w:rFonts w:ascii="Times New Roman" w:eastAsia="新細明體" w:hAnsi="Times New Roman" w:cs="Times New Roman"/>
          <w:color w:val="000000"/>
          <w:kern w:val="0"/>
          <w:sz w:val="27"/>
          <w:szCs w:val="27"/>
        </w:rPr>
        <w:t>開職缺為</w:t>
      </w:r>
      <w:proofErr w:type="gramEnd"/>
      <w:r w:rsidRPr="005906F4">
        <w:rPr>
          <w:rFonts w:ascii="Times New Roman" w:eastAsia="新細明體" w:hAnsi="Times New Roman" w:cs="Times New Roman"/>
          <w:color w:val="000000"/>
          <w:kern w:val="0"/>
          <w:sz w:val="27"/>
          <w:szCs w:val="27"/>
        </w:rPr>
        <w:t>「留職停薪」、「長期病假」、「支援市府」、「兵缺代理」之ㄧ者，如代理原因不成立或消失時，應即結束聘任。</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3</w:t>
      </w:r>
      <w:r w:rsidRPr="005906F4">
        <w:rPr>
          <w:rFonts w:ascii="Times New Roman" w:eastAsia="新細明體" w:hAnsi="Times New Roman" w:cs="Times New Roman"/>
          <w:color w:val="000000"/>
          <w:kern w:val="0"/>
          <w:sz w:val="27"/>
          <w:szCs w:val="27"/>
        </w:rPr>
        <w:t>、備取人員</w:t>
      </w:r>
      <w:proofErr w:type="gramStart"/>
      <w:r w:rsidRPr="005906F4">
        <w:rPr>
          <w:rFonts w:ascii="Times New Roman" w:eastAsia="新細明體" w:hAnsi="Times New Roman" w:cs="Times New Roman"/>
          <w:color w:val="000000"/>
          <w:kern w:val="0"/>
          <w:sz w:val="27"/>
          <w:szCs w:val="27"/>
        </w:rPr>
        <w:t>冊列</w:t>
      </w:r>
      <w:proofErr w:type="gramEnd"/>
      <w:r w:rsidRPr="005906F4">
        <w:rPr>
          <w:rFonts w:ascii="Times New Roman" w:eastAsia="新細明體" w:hAnsi="Times New Roman" w:cs="Times New Roman"/>
          <w:color w:val="000000"/>
          <w:kern w:val="0"/>
          <w:sz w:val="27"/>
          <w:szCs w:val="27"/>
        </w:rPr>
        <w:t>候用，於同一學年內得由同類科之備取人員中擇優遴補，候用期滿未獲聘任者，不再聘用。候用期間如有違反報名資格條件者，取消候用資格。</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叄、基本條件：</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5906F4">
        <w:rPr>
          <w:rFonts w:ascii="Times New Roman" w:eastAsia="新細明體" w:hAnsi="Times New Roman" w:cs="Times New Roman"/>
          <w:color w:val="000000"/>
          <w:kern w:val="0"/>
          <w:sz w:val="27"/>
          <w:szCs w:val="27"/>
        </w:rPr>
        <w:t>10</w:t>
      </w:r>
      <w:r w:rsidRPr="005906F4">
        <w:rPr>
          <w:rFonts w:ascii="Times New Roman" w:eastAsia="新細明體" w:hAnsi="Times New Roman" w:cs="Times New Roman"/>
          <w:color w:val="000000"/>
          <w:kern w:val="0"/>
          <w:sz w:val="27"/>
          <w:szCs w:val="27"/>
        </w:rPr>
        <w:t>年以上。</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二、無「教育人員任用條例」第</w:t>
      </w:r>
      <w:r w:rsidRPr="005906F4">
        <w:rPr>
          <w:rFonts w:ascii="Times New Roman" w:eastAsia="新細明體" w:hAnsi="Times New Roman" w:cs="Times New Roman"/>
          <w:color w:val="000000"/>
          <w:kern w:val="0"/>
          <w:sz w:val="27"/>
          <w:szCs w:val="27"/>
        </w:rPr>
        <w:t>31</w:t>
      </w:r>
      <w:r w:rsidRPr="005906F4">
        <w:rPr>
          <w:rFonts w:ascii="Times New Roman" w:eastAsia="新細明體" w:hAnsi="Times New Roman" w:cs="Times New Roman"/>
          <w:color w:val="000000"/>
          <w:kern w:val="0"/>
          <w:sz w:val="27"/>
          <w:szCs w:val="27"/>
        </w:rPr>
        <w:t>條、第</w:t>
      </w:r>
      <w:r w:rsidRPr="005906F4">
        <w:rPr>
          <w:rFonts w:ascii="Times New Roman" w:eastAsia="新細明體" w:hAnsi="Times New Roman" w:cs="Times New Roman"/>
          <w:color w:val="000000"/>
          <w:kern w:val="0"/>
          <w:sz w:val="27"/>
          <w:szCs w:val="27"/>
        </w:rPr>
        <w:t>33</w:t>
      </w:r>
      <w:r w:rsidRPr="005906F4">
        <w:rPr>
          <w:rFonts w:ascii="Times New Roman" w:eastAsia="新細明體" w:hAnsi="Times New Roman" w:cs="Times New Roman"/>
          <w:color w:val="000000"/>
          <w:kern w:val="0"/>
          <w:sz w:val="27"/>
          <w:szCs w:val="27"/>
        </w:rPr>
        <w:t>條及「高級中等以下學校兼任代課及代理教師聘任辦法」第</w:t>
      </w:r>
      <w:r w:rsidRPr="005906F4">
        <w:rPr>
          <w:rFonts w:ascii="Times New Roman" w:eastAsia="新細明體" w:hAnsi="Times New Roman" w:cs="Times New Roman"/>
          <w:color w:val="000000"/>
          <w:kern w:val="0"/>
          <w:sz w:val="27"/>
          <w:szCs w:val="27"/>
        </w:rPr>
        <w:t>9</w:t>
      </w:r>
      <w:r w:rsidRPr="005906F4">
        <w:rPr>
          <w:rFonts w:ascii="Times New Roman" w:eastAsia="新細明體" w:hAnsi="Times New Roman" w:cs="Times New Roman"/>
          <w:color w:val="000000"/>
          <w:kern w:val="0"/>
          <w:sz w:val="27"/>
          <w:szCs w:val="27"/>
        </w:rPr>
        <w:t>條各款規定之情事者。</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肆、甄選資格：</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一、參加甄選者除需符合基本條件規定外，並依下列人員甄試成績高低擇優錄取。</w:t>
      </w:r>
    </w:p>
    <w:p w:rsidR="005906F4" w:rsidRPr="005906F4" w:rsidRDefault="005906F4" w:rsidP="005906F4">
      <w:pPr>
        <w:widowControl/>
        <w:rPr>
          <w:rFonts w:ascii="Times New Roman" w:eastAsia="新細明體" w:hAnsi="Times New Roman" w:cs="Times New Roman"/>
          <w:color w:val="FF0000"/>
          <w:kern w:val="0"/>
          <w:sz w:val="27"/>
          <w:szCs w:val="27"/>
        </w:rPr>
      </w:pP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具中等學校輔導科教師證書。</w:t>
      </w:r>
    </w:p>
    <w:p w:rsidR="005906F4" w:rsidRPr="005906F4" w:rsidRDefault="005906F4" w:rsidP="005906F4">
      <w:pPr>
        <w:widowControl/>
        <w:rPr>
          <w:rFonts w:ascii="Times New Roman" w:eastAsia="新細明體" w:hAnsi="Times New Roman" w:cs="Times New Roman"/>
          <w:color w:val="FF0000"/>
          <w:kern w:val="0"/>
          <w:sz w:val="27"/>
          <w:szCs w:val="27"/>
        </w:rPr>
      </w:pP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具有修畢輔導科師資職前教育課程，取得修畢證明書者。</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二、依據教育部</w:t>
      </w:r>
      <w:r w:rsidRPr="005906F4">
        <w:rPr>
          <w:rFonts w:ascii="Times New Roman" w:eastAsia="新細明體" w:hAnsi="Times New Roman" w:cs="Times New Roman"/>
          <w:color w:val="000000"/>
          <w:kern w:val="0"/>
          <w:sz w:val="27"/>
          <w:szCs w:val="27"/>
        </w:rPr>
        <w:t>101</w:t>
      </w:r>
      <w:r w:rsidRPr="005906F4">
        <w:rPr>
          <w:rFonts w:ascii="Times New Roman" w:eastAsia="新細明體" w:hAnsi="Times New Roman" w:cs="Times New Roman"/>
          <w:color w:val="000000"/>
          <w:kern w:val="0"/>
          <w:sz w:val="27"/>
          <w:szCs w:val="27"/>
        </w:rPr>
        <w:t>年</w:t>
      </w:r>
      <w:r w:rsidRPr="005906F4">
        <w:rPr>
          <w:rFonts w:ascii="Times New Roman" w:eastAsia="新細明體" w:hAnsi="Times New Roman" w:cs="Times New Roman"/>
          <w:color w:val="000000"/>
          <w:kern w:val="0"/>
          <w:sz w:val="27"/>
          <w:szCs w:val="27"/>
        </w:rPr>
        <w:t>6</w:t>
      </w:r>
      <w:r w:rsidRPr="005906F4">
        <w:rPr>
          <w:rFonts w:ascii="Times New Roman" w:eastAsia="新細明體" w:hAnsi="Times New Roman" w:cs="Times New Roman"/>
          <w:color w:val="000000"/>
          <w:kern w:val="0"/>
          <w:sz w:val="27"/>
          <w:szCs w:val="27"/>
        </w:rPr>
        <w:t>月</w:t>
      </w:r>
      <w:r w:rsidRPr="005906F4">
        <w:rPr>
          <w:rFonts w:ascii="Times New Roman" w:eastAsia="新細明體" w:hAnsi="Times New Roman" w:cs="Times New Roman"/>
          <w:color w:val="000000"/>
          <w:kern w:val="0"/>
          <w:sz w:val="27"/>
          <w:szCs w:val="27"/>
        </w:rPr>
        <w:t>6</w:t>
      </w:r>
      <w:r w:rsidRPr="005906F4">
        <w:rPr>
          <w:rFonts w:ascii="Times New Roman" w:eastAsia="新細明體" w:hAnsi="Times New Roman" w:cs="Times New Roman"/>
          <w:color w:val="000000"/>
          <w:kern w:val="0"/>
          <w:sz w:val="27"/>
          <w:szCs w:val="27"/>
        </w:rPr>
        <w:t>日</w:t>
      </w:r>
      <w:proofErr w:type="gramStart"/>
      <w:r w:rsidRPr="005906F4">
        <w:rPr>
          <w:rFonts w:ascii="Times New Roman" w:eastAsia="新細明體" w:hAnsi="Times New Roman" w:cs="Times New Roman"/>
          <w:color w:val="000000"/>
          <w:kern w:val="0"/>
          <w:sz w:val="27"/>
          <w:szCs w:val="27"/>
        </w:rPr>
        <w:t>臺</w:t>
      </w:r>
      <w:proofErr w:type="gramEnd"/>
      <w:r w:rsidRPr="005906F4">
        <w:rPr>
          <w:rFonts w:ascii="Times New Roman" w:eastAsia="新細明體" w:hAnsi="Times New Roman" w:cs="Times New Roman"/>
          <w:color w:val="000000"/>
          <w:kern w:val="0"/>
          <w:sz w:val="27"/>
          <w:szCs w:val="27"/>
        </w:rPr>
        <w:t>訓</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三</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字第</w:t>
      </w:r>
      <w:r w:rsidRPr="005906F4">
        <w:rPr>
          <w:rFonts w:ascii="Times New Roman" w:eastAsia="新細明體" w:hAnsi="Times New Roman" w:cs="Times New Roman"/>
          <w:color w:val="000000"/>
          <w:kern w:val="0"/>
          <w:sz w:val="27"/>
          <w:szCs w:val="27"/>
        </w:rPr>
        <w:t>1010104496</w:t>
      </w:r>
      <w:r w:rsidRPr="005906F4">
        <w:rPr>
          <w:rFonts w:ascii="Times New Roman" w:eastAsia="新細明體" w:hAnsi="Times New Roman" w:cs="Times New Roman"/>
          <w:color w:val="000000"/>
          <w:kern w:val="0"/>
          <w:sz w:val="27"/>
          <w:szCs w:val="27"/>
        </w:rPr>
        <w:t>號書函暨</w:t>
      </w:r>
      <w:r w:rsidRPr="005906F4">
        <w:rPr>
          <w:rFonts w:ascii="Times New Roman" w:eastAsia="新細明體" w:hAnsi="Times New Roman" w:cs="Times New Roman"/>
          <w:color w:val="000000"/>
          <w:kern w:val="0"/>
          <w:sz w:val="27"/>
          <w:szCs w:val="27"/>
        </w:rPr>
        <w:t>101</w:t>
      </w:r>
      <w:r w:rsidRPr="005906F4">
        <w:rPr>
          <w:rFonts w:ascii="Times New Roman" w:eastAsia="新細明體" w:hAnsi="Times New Roman" w:cs="Times New Roman"/>
          <w:color w:val="000000"/>
          <w:kern w:val="0"/>
          <w:sz w:val="27"/>
          <w:szCs w:val="27"/>
        </w:rPr>
        <w:t>年</w:t>
      </w:r>
      <w:r w:rsidRPr="005906F4">
        <w:rPr>
          <w:rFonts w:ascii="Times New Roman" w:eastAsia="新細明體" w:hAnsi="Times New Roman" w:cs="Times New Roman"/>
          <w:color w:val="000000"/>
          <w:kern w:val="0"/>
          <w:sz w:val="27"/>
          <w:szCs w:val="27"/>
        </w:rPr>
        <w:t>6</w:t>
      </w:r>
      <w:r w:rsidRPr="005906F4">
        <w:rPr>
          <w:rFonts w:ascii="Times New Roman" w:eastAsia="新細明體" w:hAnsi="Times New Roman" w:cs="Times New Roman"/>
          <w:color w:val="000000"/>
          <w:kern w:val="0"/>
          <w:sz w:val="27"/>
          <w:szCs w:val="27"/>
        </w:rPr>
        <w:t>月</w:t>
      </w:r>
      <w:r w:rsidRPr="005906F4">
        <w:rPr>
          <w:rFonts w:ascii="Times New Roman" w:eastAsia="新細明體" w:hAnsi="Times New Roman" w:cs="Times New Roman"/>
          <w:color w:val="000000"/>
          <w:kern w:val="0"/>
          <w:sz w:val="27"/>
          <w:szCs w:val="27"/>
        </w:rPr>
        <w:t>18</w:t>
      </w:r>
      <w:r w:rsidRPr="005906F4">
        <w:rPr>
          <w:rFonts w:ascii="Times New Roman" w:eastAsia="新細明體" w:hAnsi="Times New Roman" w:cs="Times New Roman"/>
          <w:color w:val="000000"/>
          <w:kern w:val="0"/>
          <w:sz w:val="27"/>
          <w:szCs w:val="27"/>
        </w:rPr>
        <w:t>日臺訓</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三</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字第</w:t>
      </w:r>
      <w:r w:rsidRPr="005906F4">
        <w:rPr>
          <w:rFonts w:ascii="Times New Roman" w:eastAsia="新細明體" w:hAnsi="Times New Roman" w:cs="Times New Roman"/>
          <w:color w:val="000000"/>
          <w:kern w:val="0"/>
          <w:sz w:val="27"/>
          <w:szCs w:val="27"/>
        </w:rPr>
        <w:t>1010112052</w:t>
      </w:r>
      <w:r w:rsidRPr="005906F4">
        <w:rPr>
          <w:rFonts w:ascii="Times New Roman" w:eastAsia="新細明體" w:hAnsi="Times New Roman" w:cs="Times New Roman"/>
          <w:color w:val="000000"/>
          <w:kern w:val="0"/>
          <w:sz w:val="27"/>
          <w:szCs w:val="27"/>
        </w:rPr>
        <w:t>號書函規定，「輔導諮商心理相關系所組畢業（含輔系及雙主修）」之界定，其</w:t>
      </w:r>
      <w:proofErr w:type="gramStart"/>
      <w:r w:rsidRPr="005906F4">
        <w:rPr>
          <w:rFonts w:ascii="Times New Roman" w:eastAsia="新細明體" w:hAnsi="Times New Roman" w:cs="Times New Roman"/>
          <w:color w:val="000000"/>
          <w:kern w:val="0"/>
          <w:sz w:val="27"/>
          <w:szCs w:val="27"/>
        </w:rPr>
        <w:t>係指系</w:t>
      </w:r>
      <w:proofErr w:type="gramEnd"/>
      <w:r w:rsidRPr="005906F4">
        <w:rPr>
          <w:rFonts w:ascii="Times New Roman" w:eastAsia="新細明體" w:hAnsi="Times New Roman" w:cs="Times New Roman"/>
          <w:color w:val="000000"/>
          <w:kern w:val="0"/>
          <w:sz w:val="27"/>
          <w:szCs w:val="27"/>
        </w:rPr>
        <w:t>所組名稱包含輔導、諮商、心理、諮商心理、臨床心理系所組（含輔系），並修習過諮商理論與技術（或心理諮商與治療）類</w:t>
      </w:r>
      <w:r w:rsidRPr="005906F4">
        <w:rPr>
          <w:rFonts w:ascii="Times New Roman" w:eastAsia="新細明體" w:hAnsi="Times New Roman" w:cs="Times New Roman"/>
          <w:color w:val="000000"/>
          <w:kern w:val="0"/>
          <w:sz w:val="27"/>
          <w:szCs w:val="27"/>
        </w:rPr>
        <w:t>3</w:t>
      </w:r>
      <w:r w:rsidRPr="005906F4">
        <w:rPr>
          <w:rFonts w:ascii="Times New Roman" w:eastAsia="新細明體" w:hAnsi="Times New Roman" w:cs="Times New Roman"/>
          <w:color w:val="000000"/>
          <w:kern w:val="0"/>
          <w:sz w:val="27"/>
          <w:szCs w:val="27"/>
        </w:rPr>
        <w:t>學分、團體輔導與諮商（或團體心理諮商與治療）類</w:t>
      </w: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學分、心理衡鑑（含心理測驗）類</w:t>
      </w: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學分、兒童發展類</w:t>
      </w: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學分，及諮商與輔導實習（或臨床心理實習）至少一學期並及格者。</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三、依據教育部國民及學前教育署</w:t>
      </w:r>
      <w:r w:rsidRPr="005906F4">
        <w:rPr>
          <w:rFonts w:ascii="Times New Roman" w:eastAsia="新細明體" w:hAnsi="Times New Roman" w:cs="Times New Roman"/>
          <w:color w:val="000000"/>
          <w:kern w:val="0"/>
          <w:sz w:val="27"/>
          <w:szCs w:val="27"/>
        </w:rPr>
        <w:t>104</w:t>
      </w:r>
      <w:r w:rsidRPr="005906F4">
        <w:rPr>
          <w:rFonts w:ascii="Times New Roman" w:eastAsia="新細明體" w:hAnsi="Times New Roman" w:cs="Times New Roman"/>
          <w:color w:val="000000"/>
          <w:kern w:val="0"/>
          <w:sz w:val="27"/>
          <w:szCs w:val="27"/>
        </w:rPr>
        <w:t>年</w:t>
      </w: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月</w:t>
      </w:r>
      <w:r w:rsidRPr="005906F4">
        <w:rPr>
          <w:rFonts w:ascii="Times New Roman" w:eastAsia="新細明體" w:hAnsi="Times New Roman" w:cs="Times New Roman"/>
          <w:color w:val="000000"/>
          <w:kern w:val="0"/>
          <w:sz w:val="27"/>
          <w:szCs w:val="27"/>
        </w:rPr>
        <w:t>13</w:t>
      </w:r>
      <w:r w:rsidRPr="005906F4">
        <w:rPr>
          <w:rFonts w:ascii="Times New Roman" w:eastAsia="新細明體" w:hAnsi="Times New Roman" w:cs="Times New Roman"/>
          <w:color w:val="000000"/>
          <w:kern w:val="0"/>
          <w:sz w:val="27"/>
          <w:szCs w:val="27"/>
        </w:rPr>
        <w:t>日</w:t>
      </w:r>
      <w:proofErr w:type="gramStart"/>
      <w:r w:rsidRPr="005906F4">
        <w:rPr>
          <w:rFonts w:ascii="Times New Roman" w:eastAsia="新細明體" w:hAnsi="Times New Roman" w:cs="Times New Roman"/>
          <w:color w:val="000000"/>
          <w:kern w:val="0"/>
          <w:sz w:val="27"/>
          <w:szCs w:val="27"/>
        </w:rPr>
        <w:t>臺教國署學字</w:t>
      </w:r>
      <w:proofErr w:type="gramEnd"/>
      <w:r w:rsidRPr="005906F4">
        <w:rPr>
          <w:rFonts w:ascii="Times New Roman" w:eastAsia="新細明體" w:hAnsi="Times New Roman" w:cs="Times New Roman"/>
          <w:color w:val="000000"/>
          <w:kern w:val="0"/>
          <w:sz w:val="27"/>
          <w:szCs w:val="27"/>
        </w:rPr>
        <w:t>第</w:t>
      </w:r>
      <w:r w:rsidRPr="005906F4">
        <w:rPr>
          <w:rFonts w:ascii="Times New Roman" w:eastAsia="新細明體" w:hAnsi="Times New Roman" w:cs="Times New Roman"/>
          <w:color w:val="000000"/>
          <w:kern w:val="0"/>
          <w:sz w:val="27"/>
          <w:szCs w:val="27"/>
        </w:rPr>
        <w:t>1040017834</w:t>
      </w:r>
      <w:r w:rsidRPr="005906F4">
        <w:rPr>
          <w:rFonts w:ascii="Times New Roman" w:eastAsia="新細明體" w:hAnsi="Times New Roman" w:cs="Times New Roman"/>
          <w:color w:val="000000"/>
          <w:kern w:val="0"/>
          <w:sz w:val="27"/>
          <w:szCs w:val="27"/>
        </w:rPr>
        <w:t>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5906F4">
        <w:rPr>
          <w:rFonts w:ascii="Times New Roman" w:eastAsia="新細明體" w:hAnsi="Times New Roman" w:cs="Times New Roman"/>
          <w:color w:val="000000"/>
          <w:kern w:val="0"/>
          <w:sz w:val="27"/>
          <w:szCs w:val="27"/>
        </w:rPr>
        <w:t>開函令核</w:t>
      </w:r>
      <w:proofErr w:type="gramEnd"/>
      <w:r w:rsidRPr="005906F4">
        <w:rPr>
          <w:rFonts w:ascii="Times New Roman" w:eastAsia="新細明體" w:hAnsi="Times New Roman" w:cs="Times New Roman"/>
          <w:color w:val="000000"/>
          <w:kern w:val="0"/>
          <w:sz w:val="27"/>
          <w:szCs w:val="27"/>
        </w:rPr>
        <w:t>釋之專業輔導知能。</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lastRenderedPageBreak/>
        <w:t>四、持國外學歷應試者，其畢業學校、科系應在教育部國外學歷認可名冊內，且畢業證書及成績單需經駐外單位驗證通過並附中譯本及進修期間出入境證明等；證件不齊全者，不予受理報名。</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五、凡未符報考資格條件而報名者，如涉及刑責應自行負責，如於報名時未及時發現或持偽造證明文件，於錄取聘任後，撤銷錄取資格並無條件解聘。</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伍、報名時間及地點：</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一、報名時間：</w:t>
      </w:r>
      <w:r w:rsidRPr="005906F4">
        <w:rPr>
          <w:rFonts w:ascii="Times New Roman" w:eastAsia="新細明體" w:hAnsi="Times New Roman" w:cs="Times New Roman"/>
          <w:color w:val="FF0000"/>
          <w:kern w:val="0"/>
          <w:sz w:val="27"/>
          <w:szCs w:val="27"/>
        </w:rPr>
        <w:t>自</w:t>
      </w:r>
      <w:r w:rsidRPr="005906F4">
        <w:rPr>
          <w:rFonts w:ascii="Times New Roman" w:eastAsia="新細明體" w:hAnsi="Times New Roman" w:cs="Times New Roman"/>
          <w:color w:val="FF0000"/>
          <w:kern w:val="0"/>
          <w:sz w:val="27"/>
          <w:szCs w:val="27"/>
        </w:rPr>
        <w:t xml:space="preserve"> 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30</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上午</w:t>
      </w:r>
      <w:r w:rsidRPr="005906F4">
        <w:rPr>
          <w:rFonts w:ascii="Times New Roman" w:eastAsia="新細明體" w:hAnsi="Times New Roman" w:cs="Times New Roman"/>
          <w:color w:val="FF0000"/>
          <w:kern w:val="0"/>
          <w:sz w:val="27"/>
          <w:szCs w:val="27"/>
        </w:rPr>
        <w:t xml:space="preserve"> 08:00 </w:t>
      </w:r>
      <w:r w:rsidRPr="005906F4">
        <w:rPr>
          <w:rFonts w:ascii="Times New Roman" w:eastAsia="新細明體" w:hAnsi="Times New Roman" w:cs="Times New Roman"/>
          <w:color w:val="FF0000"/>
          <w:kern w:val="0"/>
          <w:sz w:val="27"/>
          <w:szCs w:val="27"/>
        </w:rPr>
        <w:t>起</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至</w:t>
      </w:r>
      <w:r w:rsidRPr="005906F4">
        <w:rPr>
          <w:rFonts w:ascii="Times New Roman" w:eastAsia="新細明體" w:hAnsi="Times New Roman" w:cs="Times New Roman"/>
          <w:color w:val="FF0000"/>
          <w:kern w:val="0"/>
          <w:sz w:val="27"/>
          <w:szCs w:val="27"/>
        </w:rPr>
        <w:t xml:space="preserve"> 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30</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上午</w:t>
      </w:r>
      <w:r w:rsidRPr="005906F4">
        <w:rPr>
          <w:rFonts w:ascii="Times New Roman" w:eastAsia="新細明體" w:hAnsi="Times New Roman" w:cs="Times New Roman"/>
          <w:color w:val="FF0000"/>
          <w:kern w:val="0"/>
          <w:sz w:val="27"/>
          <w:szCs w:val="27"/>
        </w:rPr>
        <w:t xml:space="preserve"> 11:00 </w:t>
      </w:r>
      <w:r w:rsidRPr="005906F4">
        <w:rPr>
          <w:rFonts w:ascii="Times New Roman" w:eastAsia="新細明體" w:hAnsi="Times New Roman" w:cs="Times New Roman"/>
          <w:color w:val="FF0000"/>
          <w:kern w:val="0"/>
          <w:sz w:val="27"/>
          <w:szCs w:val="27"/>
        </w:rPr>
        <w:t>止</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二、報名地點：</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地址：</w:t>
      </w:r>
      <w:r w:rsidRPr="005906F4">
        <w:rPr>
          <w:rFonts w:ascii="Times New Roman" w:eastAsia="新細明體" w:hAnsi="Times New Roman" w:cs="Times New Roman"/>
          <w:color w:val="FF0000"/>
          <w:kern w:val="0"/>
          <w:sz w:val="27"/>
          <w:szCs w:val="27"/>
        </w:rPr>
        <w:t>高雄市新興區五福二路</w:t>
      </w:r>
      <w:r w:rsidRPr="005906F4">
        <w:rPr>
          <w:rFonts w:ascii="Times New Roman" w:eastAsia="新細明體" w:hAnsi="Times New Roman" w:cs="Times New Roman"/>
          <w:color w:val="FF0000"/>
          <w:kern w:val="0"/>
          <w:sz w:val="27"/>
          <w:szCs w:val="27"/>
        </w:rPr>
        <w:t>3</w:t>
      </w:r>
      <w:r w:rsidRPr="005906F4">
        <w:rPr>
          <w:rFonts w:ascii="Times New Roman" w:eastAsia="新細明體" w:hAnsi="Times New Roman" w:cs="Times New Roman"/>
          <w:color w:val="FF0000"/>
          <w:kern w:val="0"/>
          <w:sz w:val="27"/>
          <w:szCs w:val="27"/>
        </w:rPr>
        <w:t>號</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FF0000"/>
          <w:kern w:val="0"/>
          <w:sz w:val="27"/>
          <w:szCs w:val="27"/>
        </w:rPr>
        <w:t>高雄高商人事室</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聯絡人：</w:t>
      </w:r>
      <w:r w:rsidRPr="005906F4">
        <w:rPr>
          <w:rFonts w:ascii="Times New Roman" w:eastAsia="新細明體" w:hAnsi="Times New Roman" w:cs="Times New Roman"/>
          <w:color w:val="FF0000"/>
          <w:kern w:val="0"/>
          <w:sz w:val="27"/>
          <w:szCs w:val="27"/>
        </w:rPr>
        <w:t>葉小姐或陳小姐</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聯絡電話：</w:t>
      </w:r>
      <w:r w:rsidRPr="005906F4">
        <w:rPr>
          <w:rFonts w:ascii="Times New Roman" w:eastAsia="新細明體" w:hAnsi="Times New Roman" w:cs="Times New Roman"/>
          <w:color w:val="FF0000"/>
          <w:kern w:val="0"/>
          <w:sz w:val="27"/>
          <w:szCs w:val="27"/>
        </w:rPr>
        <w:t>2269975</w:t>
      </w:r>
      <w:r w:rsidRPr="005906F4">
        <w:rPr>
          <w:rFonts w:ascii="Times New Roman" w:eastAsia="新細明體" w:hAnsi="Times New Roman" w:cs="Times New Roman"/>
          <w:color w:val="FF0000"/>
          <w:kern w:val="0"/>
          <w:sz w:val="27"/>
          <w:szCs w:val="27"/>
        </w:rPr>
        <w:t>轉</w:t>
      </w:r>
      <w:r w:rsidRPr="005906F4">
        <w:rPr>
          <w:rFonts w:ascii="Times New Roman" w:eastAsia="新細明體" w:hAnsi="Times New Roman" w:cs="Times New Roman"/>
          <w:color w:val="FF0000"/>
          <w:kern w:val="0"/>
          <w:sz w:val="27"/>
          <w:szCs w:val="27"/>
        </w:rPr>
        <w:t>1161</w:t>
      </w:r>
      <w:r w:rsidRPr="005906F4">
        <w:rPr>
          <w:rFonts w:ascii="Times New Roman" w:eastAsia="新細明體" w:hAnsi="Times New Roman" w:cs="Times New Roman"/>
          <w:color w:val="FF0000"/>
          <w:kern w:val="0"/>
          <w:sz w:val="27"/>
          <w:szCs w:val="27"/>
        </w:rPr>
        <w:t>或</w:t>
      </w:r>
      <w:r w:rsidRPr="005906F4">
        <w:rPr>
          <w:rFonts w:ascii="Times New Roman" w:eastAsia="新細明體" w:hAnsi="Times New Roman" w:cs="Times New Roman"/>
          <w:color w:val="FF0000"/>
          <w:kern w:val="0"/>
          <w:sz w:val="27"/>
          <w:szCs w:val="27"/>
        </w:rPr>
        <w:t>1162</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陸、報名方式：</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一、現場報名或委託報名，不受理通訊報名。</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報名表格請至學校網站首頁下載使用。</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網址：</w:t>
      </w:r>
      <w:r w:rsidRPr="005906F4">
        <w:rPr>
          <w:rFonts w:ascii="Times New Roman" w:eastAsia="新細明體" w:hAnsi="Times New Roman" w:cs="Times New Roman"/>
          <w:color w:val="FF0000"/>
          <w:kern w:val="0"/>
          <w:sz w:val="27"/>
          <w:szCs w:val="27"/>
        </w:rPr>
        <w:t>http://www.ksvcs.kh.edu.tw</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二、填寫報名表１份</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黏貼最近三個月內二吋半身照片，並另備１張供甄選證使用</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三、繳驗下列證件</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正本驗後發還，影本書寫「與正本相符」並簽名留存備查</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1</w:t>
      </w:r>
      <w:r w:rsidRPr="005906F4">
        <w:rPr>
          <w:rFonts w:ascii="Times New Roman" w:eastAsia="新細明體" w:hAnsi="Times New Roman" w:cs="Times New Roman"/>
          <w:color w:val="000000"/>
          <w:kern w:val="0"/>
          <w:sz w:val="27"/>
          <w:szCs w:val="27"/>
        </w:rPr>
        <w:t>、資格證明文件</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請依所具報考資格條件繳交以下文件</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FF0000"/>
          <w:kern w:val="0"/>
          <w:sz w:val="27"/>
          <w:szCs w:val="27"/>
        </w:rPr>
      </w:pP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中等學校輔導科教師證書。</w:t>
      </w:r>
    </w:p>
    <w:p w:rsidR="005906F4" w:rsidRPr="005906F4" w:rsidRDefault="005906F4" w:rsidP="005906F4">
      <w:pPr>
        <w:widowControl/>
        <w:rPr>
          <w:rFonts w:ascii="Times New Roman" w:eastAsia="新細明體" w:hAnsi="Times New Roman" w:cs="Times New Roman"/>
          <w:color w:val="FF0000"/>
          <w:kern w:val="0"/>
          <w:sz w:val="27"/>
          <w:szCs w:val="27"/>
        </w:rPr>
      </w:pP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修畢輔導科師資職前教育課程修畢證明書。</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2</w:t>
      </w:r>
      <w:r w:rsidRPr="005906F4">
        <w:rPr>
          <w:rFonts w:ascii="Times New Roman" w:eastAsia="新細明體" w:hAnsi="Times New Roman" w:cs="Times New Roman"/>
          <w:color w:val="000000"/>
          <w:kern w:val="0"/>
          <w:sz w:val="27"/>
          <w:szCs w:val="27"/>
        </w:rPr>
        <w:t>、國民身分證。</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3</w:t>
      </w:r>
      <w:r w:rsidRPr="005906F4">
        <w:rPr>
          <w:rFonts w:ascii="Times New Roman" w:eastAsia="新細明體" w:hAnsi="Times New Roman" w:cs="Times New Roman"/>
          <w:color w:val="000000"/>
          <w:kern w:val="0"/>
          <w:sz w:val="27"/>
          <w:szCs w:val="27"/>
        </w:rPr>
        <w:t>、最高學歷畢業證書。</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4</w:t>
      </w:r>
      <w:r w:rsidRPr="005906F4">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5</w:t>
      </w:r>
      <w:r w:rsidRPr="005906F4">
        <w:rPr>
          <w:rFonts w:ascii="Times New Roman" w:eastAsia="新細明體" w:hAnsi="Times New Roman" w:cs="Times New Roman"/>
          <w:color w:val="000000"/>
          <w:kern w:val="0"/>
          <w:sz w:val="27"/>
          <w:szCs w:val="27"/>
        </w:rPr>
        <w:t>、已退伍或免服兵役者，請檢附退伍令或免服兵役證明文件。</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6</w:t>
      </w:r>
      <w:r w:rsidRPr="005906F4">
        <w:rPr>
          <w:rFonts w:ascii="Times New Roman" w:eastAsia="新細明體" w:hAnsi="Times New Roman" w:cs="Times New Roman"/>
          <w:color w:val="000000"/>
          <w:kern w:val="0"/>
          <w:sz w:val="27"/>
          <w:szCs w:val="27"/>
        </w:rPr>
        <w:t>、身心障礙手冊（無者免繳）。</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7</w:t>
      </w:r>
      <w:r w:rsidRPr="005906F4">
        <w:rPr>
          <w:rFonts w:ascii="Times New Roman" w:eastAsia="新細明體" w:hAnsi="Times New Roman" w:cs="Times New Roman"/>
          <w:color w:val="000000"/>
          <w:kern w:val="0"/>
          <w:sz w:val="27"/>
          <w:szCs w:val="27"/>
        </w:rPr>
        <w:t>、備註：。</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二、領取甄選證：為參加甄試之入場憑證，請妥為保管。</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三、報名費：</w:t>
      </w:r>
      <w:r w:rsidRPr="005906F4">
        <w:rPr>
          <w:rFonts w:ascii="Times New Roman" w:eastAsia="新細明體" w:hAnsi="Times New Roman" w:cs="Times New Roman"/>
          <w:color w:val="FF0000"/>
          <w:kern w:val="0"/>
          <w:sz w:val="27"/>
          <w:szCs w:val="27"/>
        </w:rPr>
        <w:t>0</w:t>
      </w:r>
      <w:r w:rsidRPr="005906F4">
        <w:rPr>
          <w:rFonts w:ascii="Times New Roman" w:eastAsia="新細明體" w:hAnsi="Times New Roman" w:cs="Times New Roman"/>
          <w:color w:val="000000"/>
          <w:kern w:val="0"/>
          <w:sz w:val="27"/>
          <w:szCs w:val="27"/>
        </w:rPr>
        <w:t>元。</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四、甄試時間：</w:t>
      </w:r>
      <w:r w:rsidRPr="005906F4">
        <w:rPr>
          <w:rFonts w:ascii="Times New Roman" w:eastAsia="新細明體" w:hAnsi="Times New Roman" w:cs="Times New Roman"/>
          <w:color w:val="FF0000"/>
          <w:kern w:val="0"/>
          <w:sz w:val="27"/>
          <w:szCs w:val="27"/>
        </w:rPr>
        <w:t> </w:t>
      </w:r>
      <w:r w:rsidRPr="005906F4">
        <w:rPr>
          <w:rFonts w:ascii="Times New Roman" w:eastAsia="新細明體" w:hAnsi="Times New Roman" w:cs="Times New Roman"/>
          <w:color w:val="FF0000"/>
          <w:kern w:val="0"/>
          <w:sz w:val="27"/>
          <w:szCs w:val="27"/>
        </w:rPr>
        <w:t>自</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30</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下午</w:t>
      </w:r>
      <w:r w:rsidRPr="005906F4">
        <w:rPr>
          <w:rFonts w:ascii="Times New Roman" w:eastAsia="新細明體" w:hAnsi="Times New Roman" w:cs="Times New Roman"/>
          <w:color w:val="FF0000"/>
          <w:kern w:val="0"/>
          <w:sz w:val="27"/>
          <w:szCs w:val="27"/>
        </w:rPr>
        <w:t xml:space="preserve"> 01:30 </w:t>
      </w:r>
      <w:r w:rsidRPr="005906F4">
        <w:rPr>
          <w:rFonts w:ascii="Times New Roman" w:eastAsia="新細明體" w:hAnsi="Times New Roman" w:cs="Times New Roman"/>
          <w:color w:val="FF0000"/>
          <w:kern w:val="0"/>
          <w:sz w:val="27"/>
          <w:szCs w:val="27"/>
        </w:rPr>
        <w:t>起</w:t>
      </w:r>
    </w:p>
    <w:p w:rsidR="005906F4" w:rsidRPr="005906F4" w:rsidRDefault="005906F4" w:rsidP="005906F4">
      <w:pPr>
        <w:widowControl/>
        <w:rPr>
          <w:rFonts w:ascii="Times New Roman" w:eastAsia="新細明體" w:hAnsi="Times New Roman" w:cs="Times New Roman"/>
          <w:color w:val="000000"/>
          <w:kern w:val="0"/>
          <w:sz w:val="27"/>
          <w:szCs w:val="27"/>
        </w:rPr>
      </w:pPr>
      <w:proofErr w:type="gramStart"/>
      <w:r w:rsidRPr="005906F4">
        <w:rPr>
          <w:rFonts w:ascii="Times New Roman" w:eastAsia="新細明體" w:hAnsi="Times New Roman" w:cs="Times New Roman"/>
          <w:color w:val="000000"/>
          <w:kern w:val="0"/>
          <w:sz w:val="27"/>
          <w:szCs w:val="27"/>
        </w:rPr>
        <w:t>柒</w:t>
      </w:r>
      <w:proofErr w:type="gramEnd"/>
      <w:r w:rsidRPr="005906F4">
        <w:rPr>
          <w:rFonts w:ascii="Times New Roman" w:eastAsia="新細明體" w:hAnsi="Times New Roman" w:cs="Times New Roman"/>
          <w:color w:val="000000"/>
          <w:kern w:val="0"/>
          <w:sz w:val="27"/>
          <w:szCs w:val="27"/>
        </w:rPr>
        <w:t>、甄試：</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一、甄試地點：</w:t>
      </w:r>
      <w:r w:rsidRPr="005906F4">
        <w:rPr>
          <w:rFonts w:ascii="Times New Roman" w:eastAsia="新細明體" w:hAnsi="Times New Roman" w:cs="Times New Roman"/>
          <w:color w:val="FF0000"/>
          <w:kern w:val="0"/>
          <w:sz w:val="27"/>
          <w:szCs w:val="27"/>
        </w:rPr>
        <w:t>高雄高商</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FF0000"/>
          <w:kern w:val="0"/>
          <w:sz w:val="27"/>
          <w:szCs w:val="27"/>
        </w:rPr>
        <w:t>甄試相關資訊於</w:t>
      </w:r>
      <w:r w:rsidRPr="005906F4">
        <w:rPr>
          <w:rFonts w:ascii="Times New Roman" w:eastAsia="新細明體" w:hAnsi="Times New Roman" w:cs="Times New Roman"/>
          <w:color w:val="FF0000"/>
          <w:kern w:val="0"/>
          <w:sz w:val="27"/>
          <w:szCs w:val="27"/>
        </w:rPr>
        <w:t>1/30</w:t>
      </w:r>
      <w:r w:rsidRPr="005906F4">
        <w:rPr>
          <w:rFonts w:ascii="Times New Roman" w:eastAsia="新細明體" w:hAnsi="Times New Roman" w:cs="Times New Roman"/>
          <w:color w:val="FF0000"/>
          <w:kern w:val="0"/>
          <w:sz w:val="27"/>
          <w:szCs w:val="27"/>
        </w:rPr>
        <w:t>中午</w:t>
      </w:r>
      <w:r w:rsidRPr="005906F4">
        <w:rPr>
          <w:rFonts w:ascii="Times New Roman" w:eastAsia="新細明體" w:hAnsi="Times New Roman" w:cs="Times New Roman"/>
          <w:color w:val="FF0000"/>
          <w:kern w:val="0"/>
          <w:sz w:val="27"/>
          <w:szCs w:val="27"/>
        </w:rPr>
        <w:t>12</w:t>
      </w:r>
      <w:r w:rsidRPr="005906F4">
        <w:rPr>
          <w:rFonts w:ascii="Times New Roman" w:eastAsia="新細明體" w:hAnsi="Times New Roman" w:cs="Times New Roman"/>
          <w:color w:val="FF0000"/>
          <w:kern w:val="0"/>
          <w:sz w:val="27"/>
          <w:szCs w:val="27"/>
        </w:rPr>
        <w:t>點前</w:t>
      </w:r>
      <w:proofErr w:type="gramStart"/>
      <w:r w:rsidRPr="005906F4">
        <w:rPr>
          <w:rFonts w:ascii="Times New Roman" w:eastAsia="新細明體" w:hAnsi="Times New Roman" w:cs="Times New Roman"/>
          <w:color w:val="FF0000"/>
          <w:kern w:val="0"/>
          <w:sz w:val="27"/>
          <w:szCs w:val="27"/>
        </w:rPr>
        <w:t>公告於雄商</w:t>
      </w:r>
      <w:proofErr w:type="gramEnd"/>
      <w:r w:rsidRPr="005906F4">
        <w:rPr>
          <w:rFonts w:ascii="Times New Roman" w:eastAsia="新細明體" w:hAnsi="Times New Roman" w:cs="Times New Roman"/>
          <w:color w:val="FF0000"/>
          <w:kern w:val="0"/>
          <w:sz w:val="27"/>
          <w:szCs w:val="27"/>
        </w:rPr>
        <w:t>網站</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二、甄試項目與比例：</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FF0000"/>
          <w:kern w:val="0"/>
          <w:sz w:val="27"/>
          <w:szCs w:val="27"/>
        </w:rPr>
        <w:lastRenderedPageBreak/>
        <w:t>試教：</w:t>
      </w:r>
      <w:r w:rsidRPr="005906F4">
        <w:rPr>
          <w:rFonts w:ascii="Times New Roman" w:eastAsia="新細明體" w:hAnsi="Times New Roman" w:cs="Times New Roman"/>
          <w:color w:val="FF0000"/>
          <w:kern w:val="0"/>
          <w:sz w:val="27"/>
          <w:szCs w:val="27"/>
        </w:rPr>
        <w:t>40</w:t>
      </w:r>
      <w:r w:rsidRPr="005906F4">
        <w:rPr>
          <w:rFonts w:ascii="Times New Roman" w:eastAsia="新細明體" w:hAnsi="Times New Roman" w:cs="Times New Roman"/>
          <w:color w:val="FF0000"/>
          <w:kern w:val="0"/>
          <w:sz w:val="27"/>
          <w:szCs w:val="27"/>
        </w:rPr>
        <w:t>％</w:t>
      </w:r>
      <w:r w:rsidRPr="005906F4">
        <w:rPr>
          <w:rFonts w:ascii="Times New Roman" w:eastAsia="新細明體" w:hAnsi="Times New Roman" w:cs="Times New Roman"/>
          <w:color w:val="FF0000"/>
          <w:kern w:val="0"/>
          <w:sz w:val="27"/>
          <w:szCs w:val="27"/>
        </w:rPr>
        <w:br/>
      </w:r>
      <w:r w:rsidRPr="005906F4">
        <w:rPr>
          <w:rFonts w:ascii="Times New Roman" w:eastAsia="新細明體" w:hAnsi="Times New Roman" w:cs="Times New Roman"/>
          <w:color w:val="FF0000"/>
          <w:kern w:val="0"/>
          <w:sz w:val="27"/>
          <w:szCs w:val="27"/>
        </w:rPr>
        <w:t>諮商實務：</w:t>
      </w:r>
      <w:r w:rsidRPr="005906F4">
        <w:rPr>
          <w:rFonts w:ascii="Times New Roman" w:eastAsia="新細明體" w:hAnsi="Times New Roman" w:cs="Times New Roman"/>
          <w:color w:val="FF0000"/>
          <w:kern w:val="0"/>
          <w:sz w:val="27"/>
          <w:szCs w:val="27"/>
        </w:rPr>
        <w:t>60</w:t>
      </w:r>
      <w:r w:rsidRPr="005906F4">
        <w:rPr>
          <w:rFonts w:ascii="Times New Roman" w:eastAsia="新細明體" w:hAnsi="Times New Roman" w:cs="Times New Roman"/>
          <w:color w:val="FF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三、考試範圍：</w:t>
      </w:r>
    </w:p>
    <w:p w:rsidR="005906F4" w:rsidRPr="005906F4" w:rsidRDefault="005906F4" w:rsidP="005906F4">
      <w:pPr>
        <w:widowControl/>
        <w:rPr>
          <w:rFonts w:ascii="Times New Roman" w:eastAsia="新細明體" w:hAnsi="Times New Roman" w:cs="Times New Roman"/>
          <w:color w:val="FF0000"/>
          <w:kern w:val="0"/>
          <w:sz w:val="27"/>
          <w:szCs w:val="27"/>
        </w:rPr>
      </w:pPr>
      <w:r w:rsidRPr="005906F4">
        <w:rPr>
          <w:rFonts w:ascii="Times New Roman" w:eastAsia="新細明體" w:hAnsi="Times New Roman" w:cs="Times New Roman"/>
          <w:color w:val="FF0000"/>
          <w:kern w:val="0"/>
          <w:sz w:val="27"/>
          <w:szCs w:val="27"/>
        </w:rPr>
        <w:t>輔導科：育達文化</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生涯規劃</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全一冊</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四、試教時請自行攜帶教具。</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五、同一科目有數缺時，依甄選成績高低，由參加甄選者選擇；甄試成績相同時，以試教成績高低決定錄取名單。</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六、總成績未達最低錄取分數</w:t>
      </w:r>
      <w:r w:rsidRPr="005906F4">
        <w:rPr>
          <w:rFonts w:ascii="Times New Roman" w:eastAsia="新細明體" w:hAnsi="Times New Roman" w:cs="Times New Roman"/>
          <w:color w:val="FF0000"/>
          <w:kern w:val="0"/>
          <w:sz w:val="27"/>
          <w:szCs w:val="27"/>
        </w:rPr>
        <w:t>70</w:t>
      </w:r>
      <w:r w:rsidRPr="005906F4">
        <w:rPr>
          <w:rFonts w:ascii="Times New Roman" w:eastAsia="新細明體" w:hAnsi="Times New Roman" w:cs="Times New Roman"/>
          <w:color w:val="000000"/>
          <w:kern w:val="0"/>
          <w:sz w:val="27"/>
          <w:szCs w:val="27"/>
        </w:rPr>
        <w:t>分數者不予錄取。</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七、甄試規定補充說明：。</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捌、錄取通知：</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二、甄試結果公告日期：</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下午</w:t>
      </w:r>
      <w:r w:rsidRPr="005906F4">
        <w:rPr>
          <w:rFonts w:ascii="Times New Roman" w:eastAsia="新細明體" w:hAnsi="Times New Roman" w:cs="Times New Roman"/>
          <w:color w:val="FF0000"/>
          <w:kern w:val="0"/>
          <w:sz w:val="27"/>
          <w:szCs w:val="27"/>
        </w:rPr>
        <w:t xml:space="preserve"> 05:00</w:t>
      </w:r>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三、複查成績時間：請於</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1</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30</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16</w:t>
      </w:r>
      <w:r w:rsidRPr="005906F4">
        <w:rPr>
          <w:rFonts w:ascii="Times New Roman" w:eastAsia="新細明體" w:hAnsi="Times New Roman" w:cs="Times New Roman"/>
          <w:color w:val="FF0000"/>
          <w:kern w:val="0"/>
          <w:sz w:val="27"/>
          <w:szCs w:val="27"/>
        </w:rPr>
        <w:t>時</w:t>
      </w:r>
      <w:r w:rsidRPr="005906F4">
        <w:rPr>
          <w:rFonts w:ascii="Times New Roman" w:eastAsia="新細明體" w:hAnsi="Times New Roman" w:cs="Times New Roman"/>
          <w:color w:val="FF0000"/>
          <w:kern w:val="0"/>
          <w:sz w:val="27"/>
          <w:szCs w:val="27"/>
        </w:rPr>
        <w:t>10</w:t>
      </w:r>
      <w:r w:rsidRPr="005906F4">
        <w:rPr>
          <w:rFonts w:ascii="Times New Roman" w:eastAsia="新細明體" w:hAnsi="Times New Roman" w:cs="Times New Roman"/>
          <w:color w:val="FF0000"/>
          <w:kern w:val="0"/>
          <w:sz w:val="27"/>
          <w:szCs w:val="27"/>
        </w:rPr>
        <w:t>分至</w:t>
      </w:r>
      <w:r w:rsidRPr="005906F4">
        <w:rPr>
          <w:rFonts w:ascii="Times New Roman" w:eastAsia="新細明體" w:hAnsi="Times New Roman" w:cs="Times New Roman"/>
          <w:color w:val="FF0000"/>
          <w:kern w:val="0"/>
          <w:sz w:val="27"/>
          <w:szCs w:val="27"/>
        </w:rPr>
        <w:t>17</w:t>
      </w:r>
      <w:r w:rsidRPr="005906F4">
        <w:rPr>
          <w:rFonts w:ascii="Times New Roman" w:eastAsia="新細明體" w:hAnsi="Times New Roman" w:cs="Times New Roman"/>
          <w:color w:val="FF0000"/>
          <w:kern w:val="0"/>
          <w:sz w:val="27"/>
          <w:szCs w:val="27"/>
        </w:rPr>
        <w:t>時</w:t>
      </w:r>
      <w:r w:rsidRPr="005906F4">
        <w:rPr>
          <w:rFonts w:ascii="Times New Roman" w:eastAsia="新細明體" w:hAnsi="Times New Roman" w:cs="Times New Roman"/>
          <w:color w:val="FF0000"/>
          <w:kern w:val="0"/>
          <w:sz w:val="27"/>
          <w:szCs w:val="27"/>
        </w:rPr>
        <w:t>10</w:t>
      </w:r>
      <w:r w:rsidRPr="005906F4">
        <w:rPr>
          <w:rFonts w:ascii="Times New Roman" w:eastAsia="新細明體" w:hAnsi="Times New Roman" w:cs="Times New Roman"/>
          <w:color w:val="FF0000"/>
          <w:kern w:val="0"/>
          <w:sz w:val="27"/>
          <w:szCs w:val="27"/>
        </w:rPr>
        <w:t>分</w:t>
      </w:r>
      <w:r w:rsidRPr="005906F4">
        <w:rPr>
          <w:rFonts w:ascii="Times New Roman" w:eastAsia="新細明體" w:hAnsi="Times New Roman" w:cs="Times New Roman"/>
          <w:color w:val="000000"/>
          <w:kern w:val="0"/>
          <w:sz w:val="27"/>
          <w:szCs w:val="27"/>
        </w:rPr>
        <w:t>親自向本校教務處申請複查，申請複查成績時，請攜帶甄選證及繳交複查手續費，未</w:t>
      </w:r>
      <w:proofErr w:type="gramStart"/>
      <w:r w:rsidRPr="005906F4">
        <w:rPr>
          <w:rFonts w:ascii="Times New Roman" w:eastAsia="新細明體" w:hAnsi="Times New Roman" w:cs="Times New Roman"/>
          <w:color w:val="000000"/>
          <w:kern w:val="0"/>
          <w:sz w:val="27"/>
          <w:szCs w:val="27"/>
        </w:rPr>
        <w:t>備齊者恕不受理</w:t>
      </w:r>
      <w:proofErr w:type="gramEnd"/>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玖、報到聘用：</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一、正取人員請於</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2</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w:t>
      </w:r>
      <w:r w:rsidRPr="005906F4">
        <w:rPr>
          <w:rFonts w:ascii="Times New Roman" w:eastAsia="新細明體" w:hAnsi="Times New Roman" w:cs="Times New Roman"/>
          <w:color w:val="FF0000"/>
          <w:kern w:val="0"/>
          <w:sz w:val="27"/>
          <w:szCs w:val="27"/>
        </w:rPr>
        <w:t>日</w:t>
      </w:r>
      <w:r w:rsidRPr="005906F4">
        <w:rPr>
          <w:rFonts w:ascii="Times New Roman" w:eastAsia="新細明體" w:hAnsi="Times New Roman" w:cs="Times New Roman"/>
          <w:color w:val="FF0000"/>
          <w:kern w:val="0"/>
          <w:sz w:val="27"/>
          <w:szCs w:val="27"/>
        </w:rPr>
        <w:t xml:space="preserve"> </w:t>
      </w:r>
      <w:r w:rsidRPr="005906F4">
        <w:rPr>
          <w:rFonts w:ascii="Times New Roman" w:eastAsia="新細明體" w:hAnsi="Times New Roman" w:cs="Times New Roman"/>
          <w:color w:val="FF0000"/>
          <w:kern w:val="0"/>
          <w:sz w:val="27"/>
          <w:szCs w:val="27"/>
        </w:rPr>
        <w:t>上午</w:t>
      </w:r>
      <w:r w:rsidRPr="005906F4">
        <w:rPr>
          <w:rFonts w:ascii="Times New Roman" w:eastAsia="新細明體" w:hAnsi="Times New Roman" w:cs="Times New Roman"/>
          <w:color w:val="FF0000"/>
          <w:kern w:val="0"/>
          <w:sz w:val="27"/>
          <w:szCs w:val="27"/>
        </w:rPr>
        <w:t xml:space="preserve"> 09:00</w:t>
      </w:r>
      <w:r w:rsidRPr="005906F4">
        <w:rPr>
          <w:rFonts w:ascii="Times New Roman" w:eastAsia="新細明體" w:hAnsi="Times New Roman" w:cs="Times New Roman"/>
          <w:color w:val="000000"/>
          <w:kern w:val="0"/>
          <w:sz w:val="27"/>
          <w:szCs w:val="27"/>
        </w:rPr>
        <w:t>前報到，逾時未報到者以棄權論，由備取人員依序遞補。</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二、備取人員候用期限至</w:t>
      </w:r>
      <w:r w:rsidRPr="005906F4">
        <w:rPr>
          <w:rFonts w:ascii="Times New Roman" w:eastAsia="新細明體" w:hAnsi="Times New Roman" w:cs="Times New Roman"/>
          <w:color w:val="FF0000"/>
          <w:kern w:val="0"/>
          <w:sz w:val="27"/>
          <w:szCs w:val="27"/>
        </w:rPr>
        <w:t>115</w:t>
      </w:r>
      <w:r w:rsidRPr="005906F4">
        <w:rPr>
          <w:rFonts w:ascii="Times New Roman" w:eastAsia="新細明體" w:hAnsi="Times New Roman" w:cs="Times New Roman"/>
          <w:color w:val="FF0000"/>
          <w:kern w:val="0"/>
          <w:sz w:val="27"/>
          <w:szCs w:val="27"/>
        </w:rPr>
        <w:t>年</w:t>
      </w:r>
      <w:r w:rsidRPr="005906F4">
        <w:rPr>
          <w:rFonts w:ascii="Times New Roman" w:eastAsia="新細明體" w:hAnsi="Times New Roman" w:cs="Times New Roman"/>
          <w:color w:val="FF0000"/>
          <w:kern w:val="0"/>
          <w:sz w:val="27"/>
          <w:szCs w:val="27"/>
        </w:rPr>
        <w:t>6</w:t>
      </w:r>
      <w:r w:rsidRPr="005906F4">
        <w:rPr>
          <w:rFonts w:ascii="Times New Roman" w:eastAsia="新細明體" w:hAnsi="Times New Roman" w:cs="Times New Roman"/>
          <w:color w:val="FF0000"/>
          <w:kern w:val="0"/>
          <w:sz w:val="27"/>
          <w:szCs w:val="27"/>
        </w:rPr>
        <w:t>月</w:t>
      </w:r>
      <w:r w:rsidRPr="005906F4">
        <w:rPr>
          <w:rFonts w:ascii="Times New Roman" w:eastAsia="新細明體" w:hAnsi="Times New Roman" w:cs="Times New Roman"/>
          <w:color w:val="FF0000"/>
          <w:kern w:val="0"/>
          <w:sz w:val="27"/>
          <w:szCs w:val="27"/>
        </w:rPr>
        <w:t>30</w:t>
      </w:r>
      <w:r w:rsidRPr="005906F4">
        <w:rPr>
          <w:rFonts w:ascii="Times New Roman" w:eastAsia="新細明體" w:hAnsi="Times New Roman" w:cs="Times New Roman"/>
          <w:color w:val="FF0000"/>
          <w:kern w:val="0"/>
          <w:sz w:val="27"/>
          <w:szCs w:val="27"/>
        </w:rPr>
        <w:t>日</w:t>
      </w:r>
      <w:proofErr w:type="gramStart"/>
      <w:r w:rsidRPr="005906F4">
        <w:rPr>
          <w:rFonts w:ascii="Times New Roman" w:eastAsia="新細明體" w:hAnsi="Times New Roman" w:cs="Times New Roman"/>
          <w:color w:val="000000"/>
          <w:kern w:val="0"/>
          <w:sz w:val="27"/>
          <w:szCs w:val="27"/>
        </w:rPr>
        <w:t>止</w:t>
      </w:r>
      <w:proofErr w:type="gramEnd"/>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拾、待遇：</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一、本市代理教師一律按其學歷敘薪，</w:t>
      </w:r>
      <w:r w:rsidRPr="005906F4">
        <w:rPr>
          <w:rFonts w:ascii="Times New Roman" w:eastAsia="新細明體" w:hAnsi="Times New Roman" w:cs="Times New Roman"/>
          <w:color w:val="000000"/>
          <w:kern w:val="0"/>
          <w:sz w:val="27"/>
          <w:szCs w:val="27"/>
        </w:rPr>
        <w:t>114</w:t>
      </w:r>
      <w:r w:rsidRPr="005906F4">
        <w:rPr>
          <w:rFonts w:ascii="Times New Roman" w:eastAsia="新細明體" w:hAnsi="Times New Roman" w:cs="Times New Roman"/>
          <w:color w:val="000000"/>
          <w:kern w:val="0"/>
          <w:sz w:val="27"/>
          <w:szCs w:val="27"/>
        </w:rPr>
        <w:t>年</w:t>
      </w:r>
      <w:r w:rsidRPr="005906F4">
        <w:rPr>
          <w:rFonts w:ascii="Times New Roman" w:eastAsia="新細明體" w:hAnsi="Times New Roman" w:cs="Times New Roman"/>
          <w:color w:val="000000"/>
          <w:kern w:val="0"/>
          <w:sz w:val="27"/>
          <w:szCs w:val="27"/>
        </w:rPr>
        <w:t>8</w:t>
      </w:r>
      <w:r w:rsidRPr="005906F4">
        <w:rPr>
          <w:rFonts w:ascii="Times New Roman" w:eastAsia="新細明體" w:hAnsi="Times New Roman" w:cs="Times New Roman"/>
          <w:color w:val="000000"/>
          <w:kern w:val="0"/>
          <w:sz w:val="27"/>
          <w:szCs w:val="27"/>
        </w:rPr>
        <w:t>月</w:t>
      </w:r>
      <w:r w:rsidRPr="005906F4">
        <w:rPr>
          <w:rFonts w:ascii="Times New Roman" w:eastAsia="新細明體" w:hAnsi="Times New Roman" w:cs="Times New Roman"/>
          <w:color w:val="000000"/>
          <w:kern w:val="0"/>
          <w:sz w:val="27"/>
          <w:szCs w:val="27"/>
        </w:rPr>
        <w:t>1</w:t>
      </w:r>
      <w:r w:rsidRPr="005906F4">
        <w:rPr>
          <w:rFonts w:ascii="Times New Roman" w:eastAsia="新細明體" w:hAnsi="Times New Roman" w:cs="Times New Roman"/>
          <w:color w:val="000000"/>
          <w:kern w:val="0"/>
          <w:sz w:val="27"/>
          <w:szCs w:val="27"/>
        </w:rPr>
        <w:t>日起，代理教師具有代理該教育階段、類</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科</w:t>
      </w:r>
      <w:r w:rsidRPr="005906F4">
        <w:rPr>
          <w:rFonts w:ascii="Times New Roman" w:eastAsia="新細明體" w:hAnsi="Times New Roman" w:cs="Times New Roman"/>
          <w:color w:val="000000"/>
          <w:kern w:val="0"/>
          <w:sz w:val="27"/>
          <w:szCs w:val="27"/>
        </w:rPr>
        <w:t>)</w:t>
      </w:r>
      <w:r w:rsidRPr="005906F4">
        <w:rPr>
          <w:rFonts w:ascii="Times New Roman" w:eastAsia="新細明體" w:hAnsi="Times New Roman" w:cs="Times New Roman"/>
          <w:color w:val="000000"/>
          <w:kern w:val="0"/>
          <w:sz w:val="27"/>
          <w:szCs w:val="27"/>
        </w:rPr>
        <w:t>別合格教師資格者，</w:t>
      </w:r>
      <w:proofErr w:type="gramStart"/>
      <w:r w:rsidRPr="005906F4">
        <w:rPr>
          <w:rFonts w:ascii="Times New Roman" w:eastAsia="新細明體" w:hAnsi="Times New Roman" w:cs="Times New Roman"/>
          <w:color w:val="000000"/>
          <w:kern w:val="0"/>
          <w:sz w:val="27"/>
          <w:szCs w:val="27"/>
        </w:rPr>
        <w:t>其提敘</w:t>
      </w:r>
      <w:proofErr w:type="gramEnd"/>
      <w:r w:rsidRPr="005906F4">
        <w:rPr>
          <w:rFonts w:ascii="Times New Roman" w:eastAsia="新細明體" w:hAnsi="Times New Roman" w:cs="Times New Roman"/>
          <w:color w:val="000000"/>
          <w:kern w:val="0"/>
          <w:sz w:val="27"/>
          <w:szCs w:val="27"/>
        </w:rPr>
        <w:t>薪級，比照專任教師之規定。</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5906F4">
        <w:rPr>
          <w:rFonts w:ascii="Times New Roman" w:eastAsia="新細明體" w:hAnsi="Times New Roman" w:cs="Times New Roman"/>
          <w:color w:val="000000"/>
          <w:kern w:val="0"/>
          <w:sz w:val="27"/>
          <w:szCs w:val="27"/>
        </w:rPr>
        <w:t>準</w:t>
      </w:r>
      <w:proofErr w:type="gramEnd"/>
      <w:r w:rsidRPr="005906F4">
        <w:rPr>
          <w:rFonts w:ascii="Times New Roman" w:eastAsia="新細明體" w:hAnsi="Times New Roman" w:cs="Times New Roman"/>
          <w:color w:val="000000"/>
          <w:kern w:val="0"/>
          <w:sz w:val="27"/>
          <w:szCs w:val="27"/>
        </w:rPr>
        <w:t>。</w:t>
      </w:r>
    </w:p>
    <w:p w:rsidR="005906F4" w:rsidRPr="005906F4" w:rsidRDefault="005906F4" w:rsidP="005906F4">
      <w:pPr>
        <w:widowControl/>
        <w:rPr>
          <w:rFonts w:ascii="Times New Roman" w:eastAsia="新細明體" w:hAnsi="Times New Roman" w:cs="Times New Roman"/>
          <w:color w:val="000000"/>
          <w:kern w:val="0"/>
          <w:sz w:val="27"/>
          <w:szCs w:val="27"/>
        </w:rPr>
      </w:pPr>
      <w:r w:rsidRPr="005906F4">
        <w:rPr>
          <w:rFonts w:ascii="Times New Roman" w:eastAsia="新細明體" w:hAnsi="Times New Roman" w:cs="Times New Roman"/>
          <w:color w:val="000000"/>
          <w:kern w:val="0"/>
          <w:sz w:val="27"/>
          <w:szCs w:val="27"/>
        </w:rPr>
        <w:t>拾貳、附則：</w:t>
      </w:r>
    </w:p>
    <w:p w:rsidR="00D4491F" w:rsidRDefault="00D4491F"/>
    <w:sectPr w:rsidR="00D4491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5E1" w:rsidRDefault="00BE55E1" w:rsidP="00D32A8C">
      <w:r>
        <w:separator/>
      </w:r>
    </w:p>
  </w:endnote>
  <w:endnote w:type="continuationSeparator" w:id="0">
    <w:p w:rsidR="00BE55E1" w:rsidRDefault="00BE55E1" w:rsidP="00D3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5E1" w:rsidRDefault="00BE55E1" w:rsidP="00D32A8C">
      <w:r>
        <w:separator/>
      </w:r>
    </w:p>
  </w:footnote>
  <w:footnote w:type="continuationSeparator" w:id="0">
    <w:p w:rsidR="00BE55E1" w:rsidRDefault="00BE55E1" w:rsidP="00D32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F4"/>
    <w:rsid w:val="005906F4"/>
    <w:rsid w:val="00BA5CB5"/>
    <w:rsid w:val="00BE55E1"/>
    <w:rsid w:val="00D32A8C"/>
    <w:rsid w:val="00D44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608491-4339-41F2-BD28-6A23B459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A8C"/>
    <w:pPr>
      <w:tabs>
        <w:tab w:val="center" w:pos="4153"/>
        <w:tab w:val="right" w:pos="8306"/>
      </w:tabs>
      <w:snapToGrid w:val="0"/>
    </w:pPr>
    <w:rPr>
      <w:sz w:val="20"/>
      <w:szCs w:val="20"/>
    </w:rPr>
  </w:style>
  <w:style w:type="character" w:customStyle="1" w:styleId="a4">
    <w:name w:val="頁首 字元"/>
    <w:basedOn w:val="a0"/>
    <w:link w:val="a3"/>
    <w:uiPriority w:val="99"/>
    <w:rsid w:val="00D32A8C"/>
    <w:rPr>
      <w:sz w:val="20"/>
      <w:szCs w:val="20"/>
    </w:rPr>
  </w:style>
  <w:style w:type="paragraph" w:styleId="a5">
    <w:name w:val="footer"/>
    <w:basedOn w:val="a"/>
    <w:link w:val="a6"/>
    <w:uiPriority w:val="99"/>
    <w:unhideWhenUsed/>
    <w:rsid w:val="00D32A8C"/>
    <w:pPr>
      <w:tabs>
        <w:tab w:val="center" w:pos="4153"/>
        <w:tab w:val="right" w:pos="8306"/>
      </w:tabs>
      <w:snapToGrid w:val="0"/>
    </w:pPr>
    <w:rPr>
      <w:sz w:val="20"/>
      <w:szCs w:val="20"/>
    </w:rPr>
  </w:style>
  <w:style w:type="character" w:customStyle="1" w:styleId="a6">
    <w:name w:val="頁尾 字元"/>
    <w:basedOn w:val="a0"/>
    <w:link w:val="a5"/>
    <w:uiPriority w:val="99"/>
    <w:rsid w:val="00D32A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857392">
      <w:bodyDiv w:val="1"/>
      <w:marLeft w:val="0"/>
      <w:marRight w:val="0"/>
      <w:marTop w:val="0"/>
      <w:marBottom w:val="0"/>
      <w:divBdr>
        <w:top w:val="none" w:sz="0" w:space="0" w:color="auto"/>
        <w:left w:val="none" w:sz="0" w:space="0" w:color="auto"/>
        <w:bottom w:val="none" w:sz="0" w:space="0" w:color="auto"/>
        <w:right w:val="none" w:sz="0" w:space="0" w:color="auto"/>
      </w:divBdr>
      <w:divsChild>
        <w:div w:id="1524517156">
          <w:marLeft w:val="450"/>
          <w:marRight w:val="0"/>
          <w:marTop w:val="0"/>
          <w:marBottom w:val="0"/>
          <w:divBdr>
            <w:top w:val="none" w:sz="0" w:space="0" w:color="auto"/>
            <w:left w:val="none" w:sz="0" w:space="0" w:color="auto"/>
            <w:bottom w:val="none" w:sz="0" w:space="0" w:color="auto"/>
            <w:right w:val="none" w:sz="0" w:space="0" w:color="auto"/>
          </w:divBdr>
        </w:div>
        <w:div w:id="355615336">
          <w:marLeft w:val="900"/>
          <w:marRight w:val="0"/>
          <w:marTop w:val="0"/>
          <w:marBottom w:val="0"/>
          <w:divBdr>
            <w:top w:val="none" w:sz="0" w:space="0" w:color="auto"/>
            <w:left w:val="none" w:sz="0" w:space="0" w:color="auto"/>
            <w:bottom w:val="none" w:sz="0" w:space="0" w:color="auto"/>
            <w:right w:val="none" w:sz="0" w:space="0" w:color="auto"/>
          </w:divBdr>
        </w:div>
        <w:div w:id="541985292">
          <w:marLeft w:val="450"/>
          <w:marRight w:val="0"/>
          <w:marTop w:val="0"/>
          <w:marBottom w:val="0"/>
          <w:divBdr>
            <w:top w:val="none" w:sz="0" w:space="0" w:color="auto"/>
            <w:left w:val="none" w:sz="0" w:space="0" w:color="auto"/>
            <w:bottom w:val="none" w:sz="0" w:space="0" w:color="auto"/>
            <w:right w:val="none" w:sz="0" w:space="0" w:color="auto"/>
          </w:divBdr>
        </w:div>
        <w:div w:id="184104690">
          <w:marLeft w:val="900"/>
          <w:marRight w:val="0"/>
          <w:marTop w:val="0"/>
          <w:marBottom w:val="0"/>
          <w:divBdr>
            <w:top w:val="none" w:sz="0" w:space="0" w:color="auto"/>
            <w:left w:val="none" w:sz="0" w:space="0" w:color="auto"/>
            <w:bottom w:val="none" w:sz="0" w:space="0" w:color="auto"/>
            <w:right w:val="none" w:sz="0" w:space="0" w:color="auto"/>
          </w:divBdr>
        </w:div>
        <w:div w:id="174611808">
          <w:marLeft w:val="900"/>
          <w:marRight w:val="0"/>
          <w:marTop w:val="0"/>
          <w:marBottom w:val="0"/>
          <w:divBdr>
            <w:top w:val="none" w:sz="0" w:space="0" w:color="auto"/>
            <w:left w:val="none" w:sz="0" w:space="0" w:color="auto"/>
            <w:bottom w:val="none" w:sz="0" w:space="0" w:color="auto"/>
            <w:right w:val="none" w:sz="0" w:space="0" w:color="auto"/>
          </w:divBdr>
        </w:div>
        <w:div w:id="1021707292">
          <w:marLeft w:val="1350"/>
          <w:marRight w:val="0"/>
          <w:marTop w:val="0"/>
          <w:marBottom w:val="0"/>
          <w:divBdr>
            <w:top w:val="none" w:sz="0" w:space="0" w:color="auto"/>
            <w:left w:val="none" w:sz="0" w:space="0" w:color="auto"/>
            <w:bottom w:val="none" w:sz="0" w:space="0" w:color="auto"/>
            <w:right w:val="none" w:sz="0" w:space="0" w:color="auto"/>
          </w:divBdr>
        </w:div>
        <w:div w:id="486408452">
          <w:marLeft w:val="1350"/>
          <w:marRight w:val="0"/>
          <w:marTop w:val="0"/>
          <w:marBottom w:val="0"/>
          <w:divBdr>
            <w:top w:val="none" w:sz="0" w:space="0" w:color="auto"/>
            <w:left w:val="none" w:sz="0" w:space="0" w:color="auto"/>
            <w:bottom w:val="none" w:sz="0" w:space="0" w:color="auto"/>
            <w:right w:val="none" w:sz="0" w:space="0" w:color="auto"/>
          </w:divBdr>
        </w:div>
        <w:div w:id="32196611">
          <w:marLeft w:val="1350"/>
          <w:marRight w:val="0"/>
          <w:marTop w:val="0"/>
          <w:marBottom w:val="0"/>
          <w:divBdr>
            <w:top w:val="none" w:sz="0" w:space="0" w:color="auto"/>
            <w:left w:val="none" w:sz="0" w:space="0" w:color="auto"/>
            <w:bottom w:val="none" w:sz="0" w:space="0" w:color="auto"/>
            <w:right w:val="none" w:sz="0" w:space="0" w:color="auto"/>
          </w:divBdr>
        </w:div>
        <w:div w:id="1054963078">
          <w:marLeft w:val="450"/>
          <w:marRight w:val="0"/>
          <w:marTop w:val="0"/>
          <w:marBottom w:val="0"/>
          <w:divBdr>
            <w:top w:val="none" w:sz="0" w:space="0" w:color="auto"/>
            <w:left w:val="none" w:sz="0" w:space="0" w:color="auto"/>
            <w:bottom w:val="none" w:sz="0" w:space="0" w:color="auto"/>
            <w:right w:val="none" w:sz="0" w:space="0" w:color="auto"/>
          </w:divBdr>
        </w:div>
        <w:div w:id="972831466">
          <w:marLeft w:val="900"/>
          <w:marRight w:val="0"/>
          <w:marTop w:val="0"/>
          <w:marBottom w:val="0"/>
          <w:divBdr>
            <w:top w:val="none" w:sz="0" w:space="0" w:color="auto"/>
            <w:left w:val="none" w:sz="0" w:space="0" w:color="auto"/>
            <w:bottom w:val="none" w:sz="0" w:space="0" w:color="auto"/>
            <w:right w:val="none" w:sz="0" w:space="0" w:color="auto"/>
          </w:divBdr>
        </w:div>
        <w:div w:id="935671936">
          <w:marLeft w:val="900"/>
          <w:marRight w:val="0"/>
          <w:marTop w:val="0"/>
          <w:marBottom w:val="0"/>
          <w:divBdr>
            <w:top w:val="none" w:sz="0" w:space="0" w:color="auto"/>
            <w:left w:val="none" w:sz="0" w:space="0" w:color="auto"/>
            <w:bottom w:val="none" w:sz="0" w:space="0" w:color="auto"/>
            <w:right w:val="none" w:sz="0" w:space="0" w:color="auto"/>
          </w:divBdr>
        </w:div>
        <w:div w:id="428279424">
          <w:marLeft w:val="450"/>
          <w:marRight w:val="0"/>
          <w:marTop w:val="0"/>
          <w:marBottom w:val="0"/>
          <w:divBdr>
            <w:top w:val="none" w:sz="0" w:space="0" w:color="auto"/>
            <w:left w:val="none" w:sz="0" w:space="0" w:color="auto"/>
            <w:bottom w:val="none" w:sz="0" w:space="0" w:color="auto"/>
            <w:right w:val="none" w:sz="0" w:space="0" w:color="auto"/>
          </w:divBdr>
        </w:div>
        <w:div w:id="1972979630">
          <w:marLeft w:val="900"/>
          <w:marRight w:val="0"/>
          <w:marTop w:val="0"/>
          <w:marBottom w:val="0"/>
          <w:divBdr>
            <w:top w:val="none" w:sz="0" w:space="0" w:color="auto"/>
            <w:left w:val="none" w:sz="0" w:space="0" w:color="auto"/>
            <w:bottom w:val="none" w:sz="0" w:space="0" w:color="auto"/>
            <w:right w:val="none" w:sz="0" w:space="0" w:color="auto"/>
          </w:divBdr>
        </w:div>
        <w:div w:id="827598319">
          <w:marLeft w:val="900"/>
          <w:marRight w:val="0"/>
          <w:marTop w:val="0"/>
          <w:marBottom w:val="0"/>
          <w:divBdr>
            <w:top w:val="none" w:sz="0" w:space="0" w:color="auto"/>
            <w:left w:val="none" w:sz="0" w:space="0" w:color="auto"/>
            <w:bottom w:val="none" w:sz="0" w:space="0" w:color="auto"/>
            <w:right w:val="none" w:sz="0" w:space="0" w:color="auto"/>
          </w:divBdr>
          <w:divsChild>
            <w:div w:id="1998338095">
              <w:marLeft w:val="0"/>
              <w:marRight w:val="0"/>
              <w:marTop w:val="0"/>
              <w:marBottom w:val="0"/>
              <w:divBdr>
                <w:top w:val="none" w:sz="0" w:space="0" w:color="auto"/>
                <w:left w:val="none" w:sz="0" w:space="0" w:color="auto"/>
                <w:bottom w:val="none" w:sz="0" w:space="0" w:color="auto"/>
                <w:right w:val="none" w:sz="0" w:space="0" w:color="auto"/>
              </w:divBdr>
            </w:div>
            <w:div w:id="115567895">
              <w:marLeft w:val="0"/>
              <w:marRight w:val="0"/>
              <w:marTop w:val="0"/>
              <w:marBottom w:val="0"/>
              <w:divBdr>
                <w:top w:val="none" w:sz="0" w:space="0" w:color="auto"/>
                <w:left w:val="none" w:sz="0" w:space="0" w:color="auto"/>
                <w:bottom w:val="none" w:sz="0" w:space="0" w:color="auto"/>
                <w:right w:val="none" w:sz="0" w:space="0" w:color="auto"/>
              </w:divBdr>
            </w:div>
          </w:divsChild>
        </w:div>
        <w:div w:id="1692684391">
          <w:marLeft w:val="900"/>
          <w:marRight w:val="0"/>
          <w:marTop w:val="0"/>
          <w:marBottom w:val="0"/>
          <w:divBdr>
            <w:top w:val="none" w:sz="0" w:space="0" w:color="auto"/>
            <w:left w:val="none" w:sz="0" w:space="0" w:color="auto"/>
            <w:bottom w:val="none" w:sz="0" w:space="0" w:color="auto"/>
            <w:right w:val="none" w:sz="0" w:space="0" w:color="auto"/>
          </w:divBdr>
        </w:div>
        <w:div w:id="310452575">
          <w:marLeft w:val="900"/>
          <w:marRight w:val="0"/>
          <w:marTop w:val="0"/>
          <w:marBottom w:val="0"/>
          <w:divBdr>
            <w:top w:val="none" w:sz="0" w:space="0" w:color="auto"/>
            <w:left w:val="none" w:sz="0" w:space="0" w:color="auto"/>
            <w:bottom w:val="none" w:sz="0" w:space="0" w:color="auto"/>
            <w:right w:val="none" w:sz="0" w:space="0" w:color="auto"/>
          </w:divBdr>
        </w:div>
        <w:div w:id="947081061">
          <w:marLeft w:val="900"/>
          <w:marRight w:val="0"/>
          <w:marTop w:val="0"/>
          <w:marBottom w:val="0"/>
          <w:divBdr>
            <w:top w:val="none" w:sz="0" w:space="0" w:color="auto"/>
            <w:left w:val="none" w:sz="0" w:space="0" w:color="auto"/>
            <w:bottom w:val="none" w:sz="0" w:space="0" w:color="auto"/>
            <w:right w:val="none" w:sz="0" w:space="0" w:color="auto"/>
          </w:divBdr>
        </w:div>
        <w:div w:id="1898541617">
          <w:marLeft w:val="900"/>
          <w:marRight w:val="0"/>
          <w:marTop w:val="0"/>
          <w:marBottom w:val="0"/>
          <w:divBdr>
            <w:top w:val="none" w:sz="0" w:space="0" w:color="auto"/>
            <w:left w:val="none" w:sz="0" w:space="0" w:color="auto"/>
            <w:bottom w:val="none" w:sz="0" w:space="0" w:color="auto"/>
            <w:right w:val="none" w:sz="0" w:space="0" w:color="auto"/>
          </w:divBdr>
        </w:div>
        <w:div w:id="2124420066">
          <w:marLeft w:val="450"/>
          <w:marRight w:val="0"/>
          <w:marTop w:val="0"/>
          <w:marBottom w:val="0"/>
          <w:divBdr>
            <w:top w:val="none" w:sz="0" w:space="0" w:color="auto"/>
            <w:left w:val="none" w:sz="0" w:space="0" w:color="auto"/>
            <w:bottom w:val="none" w:sz="0" w:space="0" w:color="auto"/>
            <w:right w:val="none" w:sz="0" w:space="0" w:color="auto"/>
          </w:divBdr>
        </w:div>
        <w:div w:id="1198932723">
          <w:marLeft w:val="900"/>
          <w:marRight w:val="0"/>
          <w:marTop w:val="0"/>
          <w:marBottom w:val="0"/>
          <w:divBdr>
            <w:top w:val="none" w:sz="0" w:space="0" w:color="auto"/>
            <w:left w:val="none" w:sz="0" w:space="0" w:color="auto"/>
            <w:bottom w:val="none" w:sz="0" w:space="0" w:color="auto"/>
            <w:right w:val="none" w:sz="0" w:space="0" w:color="auto"/>
          </w:divBdr>
        </w:div>
        <w:div w:id="2012758265">
          <w:marLeft w:val="900"/>
          <w:marRight w:val="0"/>
          <w:marTop w:val="0"/>
          <w:marBottom w:val="0"/>
          <w:divBdr>
            <w:top w:val="none" w:sz="0" w:space="0" w:color="auto"/>
            <w:left w:val="none" w:sz="0" w:space="0" w:color="auto"/>
            <w:bottom w:val="none" w:sz="0" w:space="0" w:color="auto"/>
            <w:right w:val="none" w:sz="0" w:space="0" w:color="auto"/>
          </w:divBdr>
        </w:div>
        <w:div w:id="1033264510">
          <w:marLeft w:val="1350"/>
          <w:marRight w:val="0"/>
          <w:marTop w:val="0"/>
          <w:marBottom w:val="0"/>
          <w:divBdr>
            <w:top w:val="none" w:sz="0" w:space="0" w:color="auto"/>
            <w:left w:val="none" w:sz="0" w:space="0" w:color="auto"/>
            <w:bottom w:val="none" w:sz="0" w:space="0" w:color="auto"/>
            <w:right w:val="none" w:sz="0" w:space="0" w:color="auto"/>
          </w:divBdr>
        </w:div>
        <w:div w:id="1051807137">
          <w:marLeft w:val="1350"/>
          <w:marRight w:val="0"/>
          <w:marTop w:val="0"/>
          <w:marBottom w:val="0"/>
          <w:divBdr>
            <w:top w:val="none" w:sz="0" w:space="0" w:color="auto"/>
            <w:left w:val="none" w:sz="0" w:space="0" w:color="auto"/>
            <w:bottom w:val="none" w:sz="0" w:space="0" w:color="auto"/>
            <w:right w:val="none" w:sz="0" w:space="0" w:color="auto"/>
          </w:divBdr>
        </w:div>
        <w:div w:id="758019865">
          <w:marLeft w:val="1350"/>
          <w:marRight w:val="0"/>
          <w:marTop w:val="0"/>
          <w:marBottom w:val="0"/>
          <w:divBdr>
            <w:top w:val="none" w:sz="0" w:space="0" w:color="auto"/>
            <w:left w:val="none" w:sz="0" w:space="0" w:color="auto"/>
            <w:bottom w:val="none" w:sz="0" w:space="0" w:color="auto"/>
            <w:right w:val="none" w:sz="0" w:space="0" w:color="auto"/>
          </w:divBdr>
        </w:div>
        <w:div w:id="369427396">
          <w:marLeft w:val="450"/>
          <w:marRight w:val="0"/>
          <w:marTop w:val="0"/>
          <w:marBottom w:val="0"/>
          <w:divBdr>
            <w:top w:val="none" w:sz="0" w:space="0" w:color="auto"/>
            <w:left w:val="none" w:sz="0" w:space="0" w:color="auto"/>
            <w:bottom w:val="none" w:sz="0" w:space="0" w:color="auto"/>
            <w:right w:val="none" w:sz="0" w:space="0" w:color="auto"/>
          </w:divBdr>
        </w:div>
        <w:div w:id="52778282">
          <w:marLeft w:val="900"/>
          <w:marRight w:val="0"/>
          <w:marTop w:val="0"/>
          <w:marBottom w:val="0"/>
          <w:divBdr>
            <w:top w:val="none" w:sz="0" w:space="0" w:color="auto"/>
            <w:left w:val="none" w:sz="0" w:space="0" w:color="auto"/>
            <w:bottom w:val="none" w:sz="0" w:space="0" w:color="auto"/>
            <w:right w:val="none" w:sz="0" w:space="0" w:color="auto"/>
          </w:divBdr>
        </w:div>
        <w:div w:id="1014839360">
          <w:marLeft w:val="1350"/>
          <w:marRight w:val="0"/>
          <w:marTop w:val="0"/>
          <w:marBottom w:val="0"/>
          <w:divBdr>
            <w:top w:val="none" w:sz="0" w:space="0" w:color="auto"/>
            <w:left w:val="none" w:sz="0" w:space="0" w:color="auto"/>
            <w:bottom w:val="none" w:sz="0" w:space="0" w:color="auto"/>
            <w:right w:val="none" w:sz="0" w:space="0" w:color="auto"/>
          </w:divBdr>
        </w:div>
        <w:div w:id="400909554">
          <w:marLeft w:val="1350"/>
          <w:marRight w:val="0"/>
          <w:marTop w:val="0"/>
          <w:marBottom w:val="0"/>
          <w:divBdr>
            <w:top w:val="none" w:sz="0" w:space="0" w:color="auto"/>
            <w:left w:val="none" w:sz="0" w:space="0" w:color="auto"/>
            <w:bottom w:val="none" w:sz="0" w:space="0" w:color="auto"/>
            <w:right w:val="none" w:sz="0" w:space="0" w:color="auto"/>
          </w:divBdr>
        </w:div>
        <w:div w:id="1056316009">
          <w:marLeft w:val="900"/>
          <w:marRight w:val="0"/>
          <w:marTop w:val="0"/>
          <w:marBottom w:val="0"/>
          <w:divBdr>
            <w:top w:val="none" w:sz="0" w:space="0" w:color="auto"/>
            <w:left w:val="none" w:sz="0" w:space="0" w:color="auto"/>
            <w:bottom w:val="none" w:sz="0" w:space="0" w:color="auto"/>
            <w:right w:val="none" w:sz="0" w:space="0" w:color="auto"/>
          </w:divBdr>
        </w:div>
        <w:div w:id="1274242596">
          <w:marLeft w:val="900"/>
          <w:marRight w:val="0"/>
          <w:marTop w:val="0"/>
          <w:marBottom w:val="0"/>
          <w:divBdr>
            <w:top w:val="none" w:sz="0" w:space="0" w:color="auto"/>
            <w:left w:val="none" w:sz="0" w:space="0" w:color="auto"/>
            <w:bottom w:val="none" w:sz="0" w:space="0" w:color="auto"/>
            <w:right w:val="none" w:sz="0" w:space="0" w:color="auto"/>
          </w:divBdr>
        </w:div>
        <w:div w:id="407535518">
          <w:marLeft w:val="1350"/>
          <w:marRight w:val="0"/>
          <w:marTop w:val="0"/>
          <w:marBottom w:val="0"/>
          <w:divBdr>
            <w:top w:val="none" w:sz="0" w:space="0" w:color="auto"/>
            <w:left w:val="none" w:sz="0" w:space="0" w:color="auto"/>
            <w:bottom w:val="none" w:sz="0" w:space="0" w:color="auto"/>
            <w:right w:val="none" w:sz="0" w:space="0" w:color="auto"/>
          </w:divBdr>
        </w:div>
        <w:div w:id="332607416">
          <w:marLeft w:val="1800"/>
          <w:marRight w:val="0"/>
          <w:marTop w:val="0"/>
          <w:marBottom w:val="0"/>
          <w:divBdr>
            <w:top w:val="none" w:sz="0" w:space="0" w:color="auto"/>
            <w:left w:val="none" w:sz="0" w:space="0" w:color="auto"/>
            <w:bottom w:val="none" w:sz="0" w:space="0" w:color="auto"/>
            <w:right w:val="none" w:sz="0" w:space="0" w:color="auto"/>
          </w:divBdr>
          <w:divsChild>
            <w:div w:id="1849909961">
              <w:marLeft w:val="0"/>
              <w:marRight w:val="0"/>
              <w:marTop w:val="0"/>
              <w:marBottom w:val="0"/>
              <w:divBdr>
                <w:top w:val="none" w:sz="0" w:space="0" w:color="auto"/>
                <w:left w:val="none" w:sz="0" w:space="0" w:color="auto"/>
                <w:bottom w:val="none" w:sz="0" w:space="0" w:color="auto"/>
                <w:right w:val="none" w:sz="0" w:space="0" w:color="auto"/>
              </w:divBdr>
            </w:div>
            <w:div w:id="1529102381">
              <w:marLeft w:val="0"/>
              <w:marRight w:val="0"/>
              <w:marTop w:val="0"/>
              <w:marBottom w:val="0"/>
              <w:divBdr>
                <w:top w:val="none" w:sz="0" w:space="0" w:color="auto"/>
                <w:left w:val="none" w:sz="0" w:space="0" w:color="auto"/>
                <w:bottom w:val="none" w:sz="0" w:space="0" w:color="auto"/>
                <w:right w:val="none" w:sz="0" w:space="0" w:color="auto"/>
              </w:divBdr>
            </w:div>
          </w:divsChild>
        </w:div>
        <w:div w:id="1206218430">
          <w:marLeft w:val="1350"/>
          <w:marRight w:val="0"/>
          <w:marTop w:val="0"/>
          <w:marBottom w:val="0"/>
          <w:divBdr>
            <w:top w:val="none" w:sz="0" w:space="0" w:color="auto"/>
            <w:left w:val="none" w:sz="0" w:space="0" w:color="auto"/>
            <w:bottom w:val="none" w:sz="0" w:space="0" w:color="auto"/>
            <w:right w:val="none" w:sz="0" w:space="0" w:color="auto"/>
          </w:divBdr>
        </w:div>
        <w:div w:id="254100088">
          <w:marLeft w:val="1350"/>
          <w:marRight w:val="0"/>
          <w:marTop w:val="0"/>
          <w:marBottom w:val="0"/>
          <w:divBdr>
            <w:top w:val="none" w:sz="0" w:space="0" w:color="auto"/>
            <w:left w:val="none" w:sz="0" w:space="0" w:color="auto"/>
            <w:bottom w:val="none" w:sz="0" w:space="0" w:color="auto"/>
            <w:right w:val="none" w:sz="0" w:space="0" w:color="auto"/>
          </w:divBdr>
        </w:div>
        <w:div w:id="393551809">
          <w:marLeft w:val="1350"/>
          <w:marRight w:val="0"/>
          <w:marTop w:val="0"/>
          <w:marBottom w:val="0"/>
          <w:divBdr>
            <w:top w:val="none" w:sz="0" w:space="0" w:color="auto"/>
            <w:left w:val="none" w:sz="0" w:space="0" w:color="auto"/>
            <w:bottom w:val="none" w:sz="0" w:space="0" w:color="auto"/>
            <w:right w:val="none" w:sz="0" w:space="0" w:color="auto"/>
          </w:divBdr>
        </w:div>
        <w:div w:id="1153133795">
          <w:marLeft w:val="1350"/>
          <w:marRight w:val="0"/>
          <w:marTop w:val="0"/>
          <w:marBottom w:val="0"/>
          <w:divBdr>
            <w:top w:val="none" w:sz="0" w:space="0" w:color="auto"/>
            <w:left w:val="none" w:sz="0" w:space="0" w:color="auto"/>
            <w:bottom w:val="none" w:sz="0" w:space="0" w:color="auto"/>
            <w:right w:val="none" w:sz="0" w:space="0" w:color="auto"/>
          </w:divBdr>
        </w:div>
        <w:div w:id="1549487852">
          <w:marLeft w:val="1350"/>
          <w:marRight w:val="0"/>
          <w:marTop w:val="0"/>
          <w:marBottom w:val="0"/>
          <w:divBdr>
            <w:top w:val="none" w:sz="0" w:space="0" w:color="auto"/>
            <w:left w:val="none" w:sz="0" w:space="0" w:color="auto"/>
            <w:bottom w:val="none" w:sz="0" w:space="0" w:color="auto"/>
            <w:right w:val="none" w:sz="0" w:space="0" w:color="auto"/>
          </w:divBdr>
        </w:div>
        <w:div w:id="1477912699">
          <w:marLeft w:val="1350"/>
          <w:marRight w:val="0"/>
          <w:marTop w:val="0"/>
          <w:marBottom w:val="0"/>
          <w:divBdr>
            <w:top w:val="none" w:sz="0" w:space="0" w:color="auto"/>
            <w:left w:val="none" w:sz="0" w:space="0" w:color="auto"/>
            <w:bottom w:val="none" w:sz="0" w:space="0" w:color="auto"/>
            <w:right w:val="none" w:sz="0" w:space="0" w:color="auto"/>
          </w:divBdr>
        </w:div>
        <w:div w:id="193927283">
          <w:marLeft w:val="900"/>
          <w:marRight w:val="0"/>
          <w:marTop w:val="0"/>
          <w:marBottom w:val="0"/>
          <w:divBdr>
            <w:top w:val="none" w:sz="0" w:space="0" w:color="auto"/>
            <w:left w:val="none" w:sz="0" w:space="0" w:color="auto"/>
            <w:bottom w:val="none" w:sz="0" w:space="0" w:color="auto"/>
            <w:right w:val="none" w:sz="0" w:space="0" w:color="auto"/>
          </w:divBdr>
        </w:div>
        <w:div w:id="2104297680">
          <w:marLeft w:val="900"/>
          <w:marRight w:val="0"/>
          <w:marTop w:val="0"/>
          <w:marBottom w:val="0"/>
          <w:divBdr>
            <w:top w:val="none" w:sz="0" w:space="0" w:color="auto"/>
            <w:left w:val="none" w:sz="0" w:space="0" w:color="auto"/>
            <w:bottom w:val="none" w:sz="0" w:space="0" w:color="auto"/>
            <w:right w:val="none" w:sz="0" w:space="0" w:color="auto"/>
          </w:divBdr>
        </w:div>
        <w:div w:id="412048227">
          <w:marLeft w:val="900"/>
          <w:marRight w:val="0"/>
          <w:marTop w:val="0"/>
          <w:marBottom w:val="0"/>
          <w:divBdr>
            <w:top w:val="none" w:sz="0" w:space="0" w:color="auto"/>
            <w:left w:val="none" w:sz="0" w:space="0" w:color="auto"/>
            <w:bottom w:val="none" w:sz="0" w:space="0" w:color="auto"/>
            <w:right w:val="none" w:sz="0" w:space="0" w:color="auto"/>
          </w:divBdr>
        </w:div>
        <w:div w:id="415513815">
          <w:marLeft w:val="450"/>
          <w:marRight w:val="0"/>
          <w:marTop w:val="0"/>
          <w:marBottom w:val="0"/>
          <w:divBdr>
            <w:top w:val="none" w:sz="0" w:space="0" w:color="auto"/>
            <w:left w:val="none" w:sz="0" w:space="0" w:color="auto"/>
            <w:bottom w:val="none" w:sz="0" w:space="0" w:color="auto"/>
            <w:right w:val="none" w:sz="0" w:space="0" w:color="auto"/>
          </w:divBdr>
        </w:div>
        <w:div w:id="670908171">
          <w:marLeft w:val="900"/>
          <w:marRight w:val="0"/>
          <w:marTop w:val="0"/>
          <w:marBottom w:val="0"/>
          <w:divBdr>
            <w:top w:val="none" w:sz="0" w:space="0" w:color="auto"/>
            <w:left w:val="none" w:sz="0" w:space="0" w:color="auto"/>
            <w:bottom w:val="none" w:sz="0" w:space="0" w:color="auto"/>
            <w:right w:val="none" w:sz="0" w:space="0" w:color="auto"/>
          </w:divBdr>
        </w:div>
        <w:div w:id="739208182">
          <w:marLeft w:val="900"/>
          <w:marRight w:val="0"/>
          <w:marTop w:val="0"/>
          <w:marBottom w:val="0"/>
          <w:divBdr>
            <w:top w:val="none" w:sz="0" w:space="0" w:color="auto"/>
            <w:left w:val="none" w:sz="0" w:space="0" w:color="auto"/>
            <w:bottom w:val="none" w:sz="0" w:space="0" w:color="auto"/>
            <w:right w:val="none" w:sz="0" w:space="0" w:color="auto"/>
          </w:divBdr>
        </w:div>
        <w:div w:id="1550873093">
          <w:marLeft w:val="1350"/>
          <w:marRight w:val="0"/>
          <w:marTop w:val="0"/>
          <w:marBottom w:val="0"/>
          <w:divBdr>
            <w:top w:val="none" w:sz="0" w:space="0" w:color="auto"/>
            <w:left w:val="none" w:sz="0" w:space="0" w:color="auto"/>
            <w:bottom w:val="none" w:sz="0" w:space="0" w:color="auto"/>
            <w:right w:val="none" w:sz="0" w:space="0" w:color="auto"/>
          </w:divBdr>
        </w:div>
        <w:div w:id="1423604850">
          <w:marLeft w:val="900"/>
          <w:marRight w:val="0"/>
          <w:marTop w:val="0"/>
          <w:marBottom w:val="0"/>
          <w:divBdr>
            <w:top w:val="none" w:sz="0" w:space="0" w:color="auto"/>
            <w:left w:val="none" w:sz="0" w:space="0" w:color="auto"/>
            <w:bottom w:val="none" w:sz="0" w:space="0" w:color="auto"/>
            <w:right w:val="none" w:sz="0" w:space="0" w:color="auto"/>
          </w:divBdr>
        </w:div>
        <w:div w:id="1299073920">
          <w:marLeft w:val="1350"/>
          <w:marRight w:val="0"/>
          <w:marTop w:val="0"/>
          <w:marBottom w:val="0"/>
          <w:divBdr>
            <w:top w:val="none" w:sz="0" w:space="0" w:color="auto"/>
            <w:left w:val="none" w:sz="0" w:space="0" w:color="auto"/>
            <w:bottom w:val="none" w:sz="0" w:space="0" w:color="auto"/>
            <w:right w:val="none" w:sz="0" w:space="0" w:color="auto"/>
          </w:divBdr>
          <w:divsChild>
            <w:div w:id="1629899503">
              <w:marLeft w:val="0"/>
              <w:marRight w:val="0"/>
              <w:marTop w:val="0"/>
              <w:marBottom w:val="0"/>
              <w:divBdr>
                <w:top w:val="none" w:sz="0" w:space="0" w:color="auto"/>
                <w:left w:val="none" w:sz="0" w:space="0" w:color="auto"/>
                <w:bottom w:val="none" w:sz="0" w:space="0" w:color="auto"/>
                <w:right w:val="none" w:sz="0" w:space="0" w:color="auto"/>
              </w:divBdr>
            </w:div>
          </w:divsChild>
        </w:div>
        <w:div w:id="352536296">
          <w:marLeft w:val="900"/>
          <w:marRight w:val="0"/>
          <w:marTop w:val="0"/>
          <w:marBottom w:val="0"/>
          <w:divBdr>
            <w:top w:val="none" w:sz="0" w:space="0" w:color="auto"/>
            <w:left w:val="none" w:sz="0" w:space="0" w:color="auto"/>
            <w:bottom w:val="none" w:sz="0" w:space="0" w:color="auto"/>
            <w:right w:val="none" w:sz="0" w:space="0" w:color="auto"/>
          </w:divBdr>
        </w:div>
        <w:div w:id="1293248129">
          <w:marLeft w:val="900"/>
          <w:marRight w:val="0"/>
          <w:marTop w:val="0"/>
          <w:marBottom w:val="0"/>
          <w:divBdr>
            <w:top w:val="none" w:sz="0" w:space="0" w:color="auto"/>
            <w:left w:val="none" w:sz="0" w:space="0" w:color="auto"/>
            <w:bottom w:val="none" w:sz="0" w:space="0" w:color="auto"/>
            <w:right w:val="none" w:sz="0" w:space="0" w:color="auto"/>
          </w:divBdr>
        </w:div>
        <w:div w:id="83963672">
          <w:marLeft w:val="900"/>
          <w:marRight w:val="0"/>
          <w:marTop w:val="0"/>
          <w:marBottom w:val="0"/>
          <w:divBdr>
            <w:top w:val="none" w:sz="0" w:space="0" w:color="auto"/>
            <w:left w:val="none" w:sz="0" w:space="0" w:color="auto"/>
            <w:bottom w:val="none" w:sz="0" w:space="0" w:color="auto"/>
            <w:right w:val="none" w:sz="0" w:space="0" w:color="auto"/>
          </w:divBdr>
        </w:div>
        <w:div w:id="875853723">
          <w:marLeft w:val="900"/>
          <w:marRight w:val="0"/>
          <w:marTop w:val="0"/>
          <w:marBottom w:val="0"/>
          <w:divBdr>
            <w:top w:val="none" w:sz="0" w:space="0" w:color="auto"/>
            <w:left w:val="none" w:sz="0" w:space="0" w:color="auto"/>
            <w:bottom w:val="none" w:sz="0" w:space="0" w:color="auto"/>
            <w:right w:val="none" w:sz="0" w:space="0" w:color="auto"/>
          </w:divBdr>
        </w:div>
        <w:div w:id="814417675">
          <w:marLeft w:val="450"/>
          <w:marRight w:val="0"/>
          <w:marTop w:val="0"/>
          <w:marBottom w:val="0"/>
          <w:divBdr>
            <w:top w:val="none" w:sz="0" w:space="0" w:color="auto"/>
            <w:left w:val="none" w:sz="0" w:space="0" w:color="auto"/>
            <w:bottom w:val="none" w:sz="0" w:space="0" w:color="auto"/>
            <w:right w:val="none" w:sz="0" w:space="0" w:color="auto"/>
          </w:divBdr>
        </w:div>
        <w:div w:id="1105614629">
          <w:marLeft w:val="900"/>
          <w:marRight w:val="0"/>
          <w:marTop w:val="0"/>
          <w:marBottom w:val="0"/>
          <w:divBdr>
            <w:top w:val="none" w:sz="0" w:space="0" w:color="auto"/>
            <w:left w:val="none" w:sz="0" w:space="0" w:color="auto"/>
            <w:bottom w:val="none" w:sz="0" w:space="0" w:color="auto"/>
            <w:right w:val="none" w:sz="0" w:space="0" w:color="auto"/>
          </w:divBdr>
        </w:div>
        <w:div w:id="1159734461">
          <w:marLeft w:val="900"/>
          <w:marRight w:val="0"/>
          <w:marTop w:val="0"/>
          <w:marBottom w:val="0"/>
          <w:divBdr>
            <w:top w:val="none" w:sz="0" w:space="0" w:color="auto"/>
            <w:left w:val="none" w:sz="0" w:space="0" w:color="auto"/>
            <w:bottom w:val="none" w:sz="0" w:space="0" w:color="auto"/>
            <w:right w:val="none" w:sz="0" w:space="0" w:color="auto"/>
          </w:divBdr>
        </w:div>
        <w:div w:id="211969478">
          <w:marLeft w:val="900"/>
          <w:marRight w:val="0"/>
          <w:marTop w:val="0"/>
          <w:marBottom w:val="0"/>
          <w:divBdr>
            <w:top w:val="none" w:sz="0" w:space="0" w:color="auto"/>
            <w:left w:val="none" w:sz="0" w:space="0" w:color="auto"/>
            <w:bottom w:val="none" w:sz="0" w:space="0" w:color="auto"/>
            <w:right w:val="none" w:sz="0" w:space="0" w:color="auto"/>
          </w:divBdr>
        </w:div>
        <w:div w:id="226570001">
          <w:marLeft w:val="450"/>
          <w:marRight w:val="0"/>
          <w:marTop w:val="0"/>
          <w:marBottom w:val="0"/>
          <w:divBdr>
            <w:top w:val="none" w:sz="0" w:space="0" w:color="auto"/>
            <w:left w:val="none" w:sz="0" w:space="0" w:color="auto"/>
            <w:bottom w:val="none" w:sz="0" w:space="0" w:color="auto"/>
            <w:right w:val="none" w:sz="0" w:space="0" w:color="auto"/>
          </w:divBdr>
        </w:div>
        <w:div w:id="640230381">
          <w:marLeft w:val="900"/>
          <w:marRight w:val="0"/>
          <w:marTop w:val="0"/>
          <w:marBottom w:val="0"/>
          <w:divBdr>
            <w:top w:val="none" w:sz="0" w:space="0" w:color="auto"/>
            <w:left w:val="none" w:sz="0" w:space="0" w:color="auto"/>
            <w:bottom w:val="none" w:sz="0" w:space="0" w:color="auto"/>
            <w:right w:val="none" w:sz="0" w:space="0" w:color="auto"/>
          </w:divBdr>
        </w:div>
        <w:div w:id="1565529464">
          <w:marLeft w:val="900"/>
          <w:marRight w:val="0"/>
          <w:marTop w:val="0"/>
          <w:marBottom w:val="0"/>
          <w:divBdr>
            <w:top w:val="none" w:sz="0" w:space="0" w:color="auto"/>
            <w:left w:val="none" w:sz="0" w:space="0" w:color="auto"/>
            <w:bottom w:val="none" w:sz="0" w:space="0" w:color="auto"/>
            <w:right w:val="none" w:sz="0" w:space="0" w:color="auto"/>
          </w:divBdr>
        </w:div>
        <w:div w:id="712772750">
          <w:marLeft w:val="450"/>
          <w:marRight w:val="0"/>
          <w:marTop w:val="0"/>
          <w:marBottom w:val="0"/>
          <w:divBdr>
            <w:top w:val="none" w:sz="0" w:space="0" w:color="auto"/>
            <w:left w:val="none" w:sz="0" w:space="0" w:color="auto"/>
            <w:bottom w:val="none" w:sz="0" w:space="0" w:color="auto"/>
            <w:right w:val="none" w:sz="0" w:space="0" w:color="auto"/>
          </w:divBdr>
        </w:div>
        <w:div w:id="1003052003">
          <w:marLeft w:val="900"/>
          <w:marRight w:val="0"/>
          <w:marTop w:val="0"/>
          <w:marBottom w:val="0"/>
          <w:divBdr>
            <w:top w:val="none" w:sz="0" w:space="0" w:color="auto"/>
            <w:left w:val="none" w:sz="0" w:space="0" w:color="auto"/>
            <w:bottom w:val="none" w:sz="0" w:space="0" w:color="auto"/>
            <w:right w:val="none" w:sz="0" w:space="0" w:color="auto"/>
          </w:divBdr>
        </w:div>
        <w:div w:id="1216745499">
          <w:marLeft w:val="900"/>
          <w:marRight w:val="0"/>
          <w:marTop w:val="0"/>
          <w:marBottom w:val="0"/>
          <w:divBdr>
            <w:top w:val="none" w:sz="0" w:space="0" w:color="auto"/>
            <w:left w:val="none" w:sz="0" w:space="0" w:color="auto"/>
            <w:bottom w:val="none" w:sz="0" w:space="0" w:color="auto"/>
            <w:right w:val="none" w:sz="0" w:space="0" w:color="auto"/>
          </w:divBdr>
        </w:div>
        <w:div w:id="1688212504">
          <w:marLeft w:val="450"/>
          <w:marRight w:val="0"/>
          <w:marTop w:val="0"/>
          <w:marBottom w:val="0"/>
          <w:divBdr>
            <w:top w:val="none" w:sz="0" w:space="0" w:color="auto"/>
            <w:left w:val="none" w:sz="0" w:space="0" w:color="auto"/>
            <w:bottom w:val="none" w:sz="0" w:space="0" w:color="auto"/>
            <w:right w:val="none" w:sz="0" w:space="0" w:color="auto"/>
          </w:divBdr>
        </w:div>
        <w:div w:id="168959683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人事室-主任</dc:creator>
  <cp:keywords/>
  <dc:description/>
  <cp:lastModifiedBy>莉惟</cp:lastModifiedBy>
  <cp:revision>2</cp:revision>
  <dcterms:created xsi:type="dcterms:W3CDTF">2026-01-27T06:07:00Z</dcterms:created>
  <dcterms:modified xsi:type="dcterms:W3CDTF">2026-01-27T06:07:00Z</dcterms:modified>
</cp:coreProperties>
</file>