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5859" w14:textId="00DFE530" w:rsidR="00882179" w:rsidRPr="00882179" w:rsidRDefault="00882179" w:rsidP="00882179">
      <w:pPr>
        <w:rPr>
          <w:rFonts w:eastAsia="標楷體"/>
          <w:b/>
          <w:color w:val="0000FF"/>
          <w:sz w:val="32"/>
          <w:szCs w:val="32"/>
        </w:rPr>
      </w:pPr>
      <w:r w:rsidRPr="00882179">
        <w:rPr>
          <w:rFonts w:eastAsia="標楷體" w:hint="eastAsia"/>
          <w:b/>
          <w:color w:val="0000FF"/>
          <w:sz w:val="32"/>
          <w:szCs w:val="32"/>
        </w:rPr>
        <w:t>[</w:t>
      </w:r>
      <w:r w:rsidRPr="00882179">
        <w:rPr>
          <w:rFonts w:eastAsia="標楷體" w:hint="eastAsia"/>
          <w:b/>
          <w:color w:val="0000FF"/>
          <w:sz w:val="32"/>
          <w:szCs w:val="32"/>
        </w:rPr>
        <w:t>附件</w:t>
      </w:r>
      <w:r w:rsidRPr="00882179">
        <w:rPr>
          <w:rFonts w:eastAsia="標楷體" w:hint="eastAsia"/>
          <w:b/>
          <w:color w:val="0000FF"/>
          <w:sz w:val="32"/>
          <w:szCs w:val="32"/>
        </w:rPr>
        <w:t>1-</w:t>
      </w:r>
      <w:r>
        <w:rPr>
          <w:rFonts w:eastAsia="標楷體"/>
          <w:b/>
          <w:color w:val="0000FF"/>
          <w:sz w:val="32"/>
          <w:szCs w:val="32"/>
        </w:rPr>
        <w:t>2</w:t>
      </w:r>
      <w:r w:rsidRPr="00882179">
        <w:rPr>
          <w:rFonts w:eastAsia="標楷體" w:hint="eastAsia"/>
          <w:b/>
          <w:color w:val="0000FF"/>
          <w:sz w:val="32"/>
          <w:szCs w:val="32"/>
        </w:rPr>
        <w:t>]</w:t>
      </w:r>
    </w:p>
    <w:p w14:paraId="15AE882B" w14:textId="35E77A6C" w:rsidR="00882179" w:rsidRPr="00813BEF" w:rsidRDefault="00882179" w:rsidP="00882179">
      <w:pPr>
        <w:jc w:val="center"/>
        <w:rPr>
          <w:rFonts w:eastAsia="標楷體"/>
          <w:bCs/>
          <w:color w:val="000000" w:themeColor="text1"/>
          <w:sz w:val="40"/>
          <w:szCs w:val="32"/>
        </w:rPr>
      </w:pPr>
      <w:r w:rsidRPr="00813BEF">
        <w:rPr>
          <w:rFonts w:eastAsia="標楷體"/>
          <w:b/>
          <w:color w:val="000000" w:themeColor="text1"/>
          <w:sz w:val="40"/>
          <w:szCs w:val="32"/>
        </w:rPr>
        <w:t>諮商心理與復健諮商學報</w:t>
      </w:r>
    </w:p>
    <w:p w14:paraId="456D03D9" w14:textId="648925AF" w:rsidR="003A21F2" w:rsidRPr="00813BEF" w:rsidRDefault="003A21F2" w:rsidP="00396FC2">
      <w:pPr>
        <w:snapToGrid w:val="0"/>
        <w:jc w:val="center"/>
        <w:rPr>
          <w:rFonts w:eastAsia="標楷體"/>
          <w:b/>
          <w:color w:val="000000" w:themeColor="text1"/>
          <w:sz w:val="40"/>
        </w:rPr>
      </w:pPr>
      <w:r w:rsidRPr="00813BEF">
        <w:rPr>
          <w:rFonts w:eastAsia="標楷體"/>
          <w:b/>
          <w:color w:val="000000" w:themeColor="text1"/>
          <w:sz w:val="40"/>
        </w:rPr>
        <w:t>徵稿簡則</w:t>
      </w:r>
    </w:p>
    <w:p w14:paraId="02397CDE" w14:textId="77777777" w:rsidR="003A21F2" w:rsidRPr="00813BEF" w:rsidRDefault="003A21F2" w:rsidP="003A21F2">
      <w:pPr>
        <w:snapToGrid w:val="0"/>
        <w:jc w:val="center"/>
        <w:rPr>
          <w:rFonts w:eastAsia="標楷體"/>
          <w:color w:val="000000" w:themeColor="text1"/>
          <w:sz w:val="40"/>
        </w:rPr>
      </w:pPr>
    </w:p>
    <w:p w14:paraId="72780CBD" w14:textId="77777777" w:rsidR="003A21F2" w:rsidRPr="00813BEF" w:rsidRDefault="003A21F2" w:rsidP="003A21F2">
      <w:pPr>
        <w:numPr>
          <w:ilvl w:val="0"/>
          <w:numId w:val="1"/>
        </w:numPr>
        <w:spacing w:line="520" w:lineRule="exact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發行宗旨：</w:t>
      </w:r>
    </w:p>
    <w:p w14:paraId="028DA26E" w14:textId="77777777" w:rsidR="003A21F2" w:rsidRPr="00813BEF" w:rsidRDefault="003A21F2" w:rsidP="003A21F2">
      <w:pPr>
        <w:spacing w:line="520" w:lineRule="exact"/>
        <w:ind w:left="720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為提供諮商輔導社群發表學術研究成果，溝通專業理念，以推展諮商輔導工作與促進專業交流。</w:t>
      </w:r>
    </w:p>
    <w:p w14:paraId="0E9D126E" w14:textId="77777777" w:rsidR="003A21F2" w:rsidRPr="00813BEF" w:rsidRDefault="003A21F2" w:rsidP="003A21F2">
      <w:pPr>
        <w:numPr>
          <w:ilvl w:val="0"/>
          <w:numId w:val="1"/>
        </w:numPr>
        <w:spacing w:line="520" w:lineRule="exact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徵稿主題：</w:t>
      </w:r>
    </w:p>
    <w:p w14:paraId="3AD8CFD8" w14:textId="668DE82F" w:rsidR="003A21F2" w:rsidRPr="00813BEF" w:rsidRDefault="003A21F2" w:rsidP="003A21F2">
      <w:pPr>
        <w:spacing w:line="520" w:lineRule="exact"/>
        <w:ind w:left="720"/>
        <w:rPr>
          <w:rFonts w:eastAsia="標楷體"/>
          <w:bCs/>
          <w:color w:val="000000" w:themeColor="text1"/>
          <w:sz w:val="28"/>
          <w:szCs w:val="28"/>
        </w:rPr>
      </w:pPr>
      <w:r w:rsidRPr="00813BEF">
        <w:rPr>
          <w:rFonts w:eastAsia="標楷體"/>
          <w:bCs/>
          <w:color w:val="000000" w:themeColor="text1"/>
          <w:sz w:val="28"/>
          <w:szCs w:val="28"/>
          <w:u w:val="single"/>
        </w:rPr>
        <w:t>以諮商、心理與復健諮商，及相關領域</w:t>
      </w:r>
      <w:r w:rsidR="00D04C46" w:rsidRPr="00813BEF">
        <w:rPr>
          <w:rFonts w:eastAsia="標楷體"/>
          <w:bCs/>
          <w:color w:val="000000" w:themeColor="text1"/>
          <w:sz w:val="28"/>
          <w:szCs w:val="28"/>
          <w:u w:val="single"/>
        </w:rPr>
        <w:t>（</w:t>
      </w:r>
      <w:r w:rsidRPr="00813BEF">
        <w:rPr>
          <w:rFonts w:eastAsia="標楷體"/>
          <w:bCs/>
          <w:color w:val="000000" w:themeColor="text1"/>
          <w:sz w:val="28"/>
          <w:szCs w:val="28"/>
          <w:u w:val="single"/>
        </w:rPr>
        <w:t>如特殊教育、職能治療、物理治療或職業災害等</w:t>
      </w:r>
      <w:r w:rsidR="00D04C46" w:rsidRPr="00813BEF">
        <w:rPr>
          <w:rFonts w:eastAsia="標楷體"/>
          <w:bCs/>
          <w:color w:val="000000" w:themeColor="text1"/>
          <w:sz w:val="28"/>
          <w:szCs w:val="28"/>
          <w:u w:val="single"/>
        </w:rPr>
        <w:t>）</w:t>
      </w:r>
      <w:r w:rsidRPr="00813BEF">
        <w:rPr>
          <w:rFonts w:eastAsia="標楷體"/>
          <w:bCs/>
          <w:color w:val="000000" w:themeColor="text1"/>
          <w:sz w:val="28"/>
          <w:szCs w:val="28"/>
          <w:u w:val="single"/>
        </w:rPr>
        <w:t>之實徵研究、個案報告或實務報告為主</w:t>
      </w:r>
      <w:r w:rsidRPr="00813BEF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2AAA5FB2" w14:textId="77777777" w:rsidR="003A21F2" w:rsidRPr="00813BEF" w:rsidRDefault="003A21F2" w:rsidP="003A21F2">
      <w:pPr>
        <w:numPr>
          <w:ilvl w:val="0"/>
          <w:numId w:val="1"/>
        </w:numPr>
        <w:spacing w:line="520" w:lineRule="exact"/>
        <w:rPr>
          <w:rFonts w:eastAsia="標楷體"/>
          <w:bCs/>
          <w:color w:val="000000" w:themeColor="text1"/>
          <w:sz w:val="28"/>
          <w:szCs w:val="28"/>
        </w:rPr>
      </w:pPr>
      <w:r w:rsidRPr="00813BEF">
        <w:rPr>
          <w:rFonts w:eastAsia="標楷體"/>
          <w:bCs/>
          <w:color w:val="000000" w:themeColor="text1"/>
          <w:sz w:val="28"/>
          <w:szCs w:val="28"/>
        </w:rPr>
        <w:t>稿件格式：</w:t>
      </w:r>
    </w:p>
    <w:p w14:paraId="6525FB6A" w14:textId="77777777" w:rsidR="003A21F2" w:rsidRPr="00813BEF" w:rsidRDefault="003A21F2" w:rsidP="003A21F2">
      <w:pPr>
        <w:spacing w:line="520" w:lineRule="exact"/>
        <w:ind w:left="720"/>
        <w:rPr>
          <w:rFonts w:eastAsia="標楷體"/>
          <w:bCs/>
          <w:color w:val="000000" w:themeColor="text1"/>
          <w:sz w:val="28"/>
          <w:szCs w:val="28"/>
        </w:rPr>
      </w:pPr>
      <w:r w:rsidRPr="00813BEF">
        <w:rPr>
          <w:rFonts w:eastAsia="標楷體"/>
          <w:bCs/>
          <w:color w:val="000000" w:themeColor="text1"/>
          <w:sz w:val="28"/>
          <w:szCs w:val="28"/>
        </w:rPr>
        <w:t>中英文不拘，每篇稿長以一萬五千字為原則。稿件依</w:t>
      </w:r>
      <w:r w:rsidRPr="00813BEF">
        <w:rPr>
          <w:rFonts w:eastAsia="標楷體"/>
          <w:bCs/>
          <w:color w:val="000000" w:themeColor="text1"/>
          <w:sz w:val="28"/>
          <w:szCs w:val="28"/>
        </w:rPr>
        <w:t>APA</w:t>
      </w:r>
      <w:r w:rsidRPr="00813BEF">
        <w:rPr>
          <w:rFonts w:eastAsia="標楷體"/>
          <w:bCs/>
          <w:color w:val="000000" w:themeColor="text1"/>
          <w:sz w:val="28"/>
          <w:szCs w:val="28"/>
          <w:u w:val="single"/>
        </w:rPr>
        <w:t>第七版</w:t>
      </w:r>
      <w:r w:rsidRPr="00813BEF">
        <w:rPr>
          <w:rFonts w:eastAsia="標楷體"/>
          <w:bCs/>
          <w:color w:val="000000" w:themeColor="text1"/>
          <w:sz w:val="28"/>
          <w:szCs w:val="28"/>
        </w:rPr>
        <w:t>格式撰寫，並均附中英文摘要及關鍵詞。</w:t>
      </w:r>
    </w:p>
    <w:p w14:paraId="7D2B03D8" w14:textId="77777777" w:rsidR="003A21F2" w:rsidRPr="00813BEF" w:rsidRDefault="003A21F2" w:rsidP="003A21F2">
      <w:pPr>
        <w:numPr>
          <w:ilvl w:val="0"/>
          <w:numId w:val="1"/>
        </w:numPr>
        <w:spacing w:line="520" w:lineRule="exact"/>
        <w:rPr>
          <w:rFonts w:eastAsia="標楷體"/>
          <w:bCs/>
          <w:color w:val="000000" w:themeColor="text1"/>
          <w:sz w:val="28"/>
          <w:szCs w:val="28"/>
        </w:rPr>
      </w:pPr>
      <w:r w:rsidRPr="00813BEF">
        <w:rPr>
          <w:rFonts w:eastAsia="標楷體"/>
          <w:bCs/>
          <w:color w:val="000000" w:themeColor="text1"/>
          <w:sz w:val="28"/>
          <w:szCs w:val="28"/>
        </w:rPr>
        <w:t>審稿規定：</w:t>
      </w:r>
    </w:p>
    <w:p w14:paraId="763F7CB6" w14:textId="77777777" w:rsidR="003A21F2" w:rsidRPr="00813BEF" w:rsidRDefault="003A21F2" w:rsidP="00D04C46">
      <w:pPr>
        <w:spacing w:line="520" w:lineRule="exact"/>
        <w:ind w:left="720"/>
        <w:rPr>
          <w:rFonts w:eastAsia="標楷體"/>
          <w:bCs/>
          <w:color w:val="000000" w:themeColor="text1"/>
          <w:sz w:val="28"/>
          <w:szCs w:val="28"/>
        </w:rPr>
      </w:pPr>
      <w:r w:rsidRPr="00813BEF">
        <w:rPr>
          <w:rFonts w:eastAsia="標楷體"/>
          <w:bCs/>
          <w:color w:val="000000" w:themeColor="text1"/>
          <w:sz w:val="28"/>
          <w:szCs w:val="28"/>
        </w:rPr>
        <w:t>來稿皆經匿名評審，通過後始得刊登。評審得要求作者對文稿作必要修正。</w:t>
      </w:r>
    </w:p>
    <w:p w14:paraId="7CA04D12" w14:textId="77777777" w:rsidR="003A21F2" w:rsidRPr="00813BEF" w:rsidRDefault="003A21F2" w:rsidP="003A21F2">
      <w:pPr>
        <w:numPr>
          <w:ilvl w:val="0"/>
          <w:numId w:val="1"/>
        </w:numPr>
        <w:spacing w:line="520" w:lineRule="exact"/>
        <w:rPr>
          <w:rFonts w:eastAsia="標楷體"/>
          <w:bCs/>
          <w:color w:val="000000" w:themeColor="text1"/>
          <w:sz w:val="28"/>
          <w:szCs w:val="28"/>
        </w:rPr>
      </w:pPr>
      <w:r w:rsidRPr="00813BEF">
        <w:rPr>
          <w:rFonts w:eastAsia="標楷體"/>
          <w:bCs/>
          <w:color w:val="000000" w:themeColor="text1"/>
          <w:sz w:val="28"/>
          <w:szCs w:val="28"/>
        </w:rPr>
        <w:t>投稿方式：</w:t>
      </w:r>
    </w:p>
    <w:p w14:paraId="2CB9AE97" w14:textId="29453158" w:rsidR="003A21F2" w:rsidRPr="00813BEF" w:rsidRDefault="00916F44" w:rsidP="00F55A16">
      <w:pPr>
        <w:spacing w:line="520" w:lineRule="exact"/>
        <w:ind w:left="720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813BEF">
        <w:rPr>
          <w:rFonts w:eastAsia="標楷體"/>
          <w:bCs/>
          <w:color w:val="000000" w:themeColor="text1"/>
          <w:sz w:val="28"/>
          <w:szCs w:val="28"/>
        </w:rPr>
        <w:t>於</w:t>
      </w:r>
      <w:r w:rsidR="00965062" w:rsidRPr="00813BEF">
        <w:rPr>
          <w:rFonts w:eastAsia="標楷體"/>
          <w:bCs/>
          <w:color w:val="000000" w:themeColor="text1"/>
          <w:sz w:val="28"/>
          <w:szCs w:val="28"/>
        </w:rPr>
        <w:t>114</w:t>
      </w:r>
      <w:r w:rsidR="00965062" w:rsidRPr="00813BEF">
        <w:rPr>
          <w:rFonts w:eastAsia="標楷體"/>
          <w:bCs/>
          <w:color w:val="000000" w:themeColor="text1"/>
          <w:sz w:val="28"/>
          <w:szCs w:val="28"/>
        </w:rPr>
        <w:t>年起</w:t>
      </w:r>
      <w:r w:rsidRPr="00813BEF">
        <w:rPr>
          <w:rFonts w:eastAsia="標楷體"/>
          <w:bCs/>
          <w:color w:val="000000" w:themeColor="text1"/>
          <w:sz w:val="28"/>
          <w:szCs w:val="28"/>
        </w:rPr>
        <w:t>採</w:t>
      </w:r>
      <w:r w:rsidR="00965062" w:rsidRPr="00813BEF">
        <w:rPr>
          <w:rFonts w:eastAsia="標楷體"/>
          <w:bCs/>
          <w:color w:val="000000" w:themeColor="text1"/>
          <w:sz w:val="28"/>
          <w:szCs w:val="28"/>
        </w:rPr>
        <w:t>線上投稿</w:t>
      </w:r>
      <w:hyperlink r:id="rId7" w:history="1">
        <w:r w:rsidR="00965062" w:rsidRPr="00813BEF">
          <w:rPr>
            <w:rStyle w:val="a3"/>
            <w:rFonts w:eastAsia="標楷體"/>
            <w:bCs/>
            <w:sz w:val="28"/>
            <w:szCs w:val="28"/>
          </w:rPr>
          <w:t>https://www.ipress.tw/J0308</w:t>
        </w:r>
      </w:hyperlink>
      <w:r w:rsidR="00965062" w:rsidRPr="00813BEF">
        <w:rPr>
          <w:rFonts w:eastAsia="標楷體"/>
          <w:bCs/>
          <w:color w:val="000000" w:themeColor="text1"/>
          <w:sz w:val="28"/>
          <w:szCs w:val="28"/>
        </w:rPr>
        <w:t>，</w:t>
      </w:r>
      <w:r w:rsidR="003A21F2" w:rsidRPr="00813BEF">
        <w:rPr>
          <w:rFonts w:eastAsia="標楷體"/>
          <w:bCs/>
          <w:color w:val="000000" w:themeColor="text1"/>
          <w:sz w:val="28"/>
          <w:szCs w:val="28"/>
        </w:rPr>
        <w:t>請備齊投稿者基本資料、投稿者聲明書、著作權讓與同意書、稿件電子檔等，相關表件請上本所網頁</w:t>
      </w:r>
      <w:hyperlink r:id="rId8" w:history="1">
        <w:r w:rsidR="00EE4BCC" w:rsidRPr="00813BEF">
          <w:rPr>
            <w:rStyle w:val="a3"/>
            <w:rFonts w:eastAsia="標楷體"/>
            <w:bCs/>
            <w:sz w:val="28"/>
            <w:szCs w:val="28"/>
          </w:rPr>
          <w:t>https://cprc.nknu.edu.tw</w:t>
        </w:r>
      </w:hyperlink>
      <w:r w:rsidR="003A21F2" w:rsidRPr="00813BEF">
        <w:rPr>
          <w:rFonts w:eastAsia="標楷體"/>
          <w:bCs/>
          <w:color w:val="000000" w:themeColor="text1"/>
          <w:sz w:val="28"/>
          <w:szCs w:val="28"/>
        </w:rPr>
        <w:t>下載，如有其他疑問請電</w:t>
      </w:r>
      <w:r w:rsidR="003A21F2" w:rsidRPr="00813BEF">
        <w:rPr>
          <w:rFonts w:eastAsia="標楷體"/>
          <w:bCs/>
          <w:color w:val="000000" w:themeColor="text1"/>
          <w:sz w:val="28"/>
          <w:szCs w:val="28"/>
        </w:rPr>
        <w:t>07-7172930</w:t>
      </w:r>
      <w:r w:rsidR="003A21F2" w:rsidRPr="00813BEF">
        <w:rPr>
          <w:rFonts w:eastAsia="標楷體"/>
          <w:bCs/>
          <w:color w:val="000000" w:themeColor="text1"/>
          <w:sz w:val="28"/>
          <w:szCs w:val="28"/>
        </w:rPr>
        <w:t>轉</w:t>
      </w:r>
      <w:r w:rsidR="003A21F2" w:rsidRPr="00813BEF">
        <w:rPr>
          <w:rFonts w:eastAsia="標楷體"/>
          <w:bCs/>
          <w:color w:val="000000" w:themeColor="text1"/>
          <w:sz w:val="28"/>
          <w:szCs w:val="28"/>
        </w:rPr>
        <w:t>2101</w:t>
      </w:r>
      <w:r w:rsidR="003A21F2" w:rsidRPr="00813BEF">
        <w:rPr>
          <w:rFonts w:eastAsia="標楷體"/>
          <w:bCs/>
          <w:color w:val="000000" w:themeColor="text1"/>
          <w:sz w:val="28"/>
          <w:szCs w:val="28"/>
        </w:rPr>
        <w:t>，或</w:t>
      </w:r>
      <w:r w:rsidR="003A21F2" w:rsidRPr="00813BEF">
        <w:rPr>
          <w:rFonts w:eastAsia="標楷體"/>
          <w:bCs/>
          <w:color w:val="000000" w:themeColor="text1"/>
          <w:sz w:val="28"/>
          <w:szCs w:val="28"/>
          <w:lang w:eastAsia="zh-HK"/>
        </w:rPr>
        <w:t>寄至</w:t>
      </w:r>
      <w:bookmarkStart w:id="0" w:name="_GoBack"/>
      <w:r w:rsidR="00434924">
        <w:fldChar w:fldCharType="begin"/>
      </w:r>
      <w:r w:rsidR="00434924">
        <w:instrText xml:space="preserve"> HYPERLINK "mailto:th02@nknu.edu.tw" </w:instrText>
      </w:r>
      <w:r w:rsidR="00434924">
        <w:fldChar w:fldCharType="separate"/>
      </w:r>
      <w:r w:rsidR="003A21F2" w:rsidRPr="00813BEF">
        <w:rPr>
          <w:rStyle w:val="a3"/>
          <w:rFonts w:eastAsia="標楷體"/>
          <w:bCs/>
          <w:sz w:val="28"/>
          <w:szCs w:val="28"/>
        </w:rPr>
        <w:t>th02</w:t>
      </w:r>
      <w:r w:rsidR="00DC1952">
        <w:rPr>
          <w:rStyle w:val="a3"/>
          <w:rFonts w:eastAsia="標楷體" w:hint="eastAsia"/>
          <w:bCs/>
          <w:sz w:val="28"/>
          <w:szCs w:val="28"/>
        </w:rPr>
        <w:t>n</w:t>
      </w:r>
      <w:r w:rsidR="00DC1952">
        <w:rPr>
          <w:rStyle w:val="a3"/>
          <w:rFonts w:eastAsia="標楷體"/>
          <w:bCs/>
          <w:sz w:val="28"/>
          <w:szCs w:val="28"/>
        </w:rPr>
        <w:t>knucprc</w:t>
      </w:r>
      <w:r w:rsidR="003A21F2" w:rsidRPr="00813BEF">
        <w:rPr>
          <w:rStyle w:val="a3"/>
          <w:rFonts w:eastAsia="標楷體"/>
          <w:bCs/>
          <w:sz w:val="28"/>
          <w:szCs w:val="28"/>
        </w:rPr>
        <w:t>@</w:t>
      </w:r>
      <w:r w:rsidR="00434924">
        <w:rPr>
          <w:rStyle w:val="a3"/>
          <w:rFonts w:eastAsia="標楷體"/>
          <w:bCs/>
          <w:sz w:val="28"/>
          <w:szCs w:val="28"/>
        </w:rPr>
        <w:fldChar w:fldCharType="end"/>
      </w:r>
      <w:r w:rsidR="00DC1952">
        <w:rPr>
          <w:rStyle w:val="a3"/>
          <w:rFonts w:eastAsia="標楷體"/>
          <w:bCs/>
          <w:sz w:val="28"/>
          <w:szCs w:val="28"/>
        </w:rPr>
        <w:t>gmail.com</w:t>
      </w:r>
      <w:bookmarkEnd w:id="0"/>
      <w:r w:rsidR="003A21F2" w:rsidRPr="00813BEF">
        <w:rPr>
          <w:rFonts w:eastAsia="標楷體"/>
          <w:bCs/>
          <w:color w:val="000000" w:themeColor="text1"/>
          <w:sz w:val="28"/>
          <w:szCs w:val="28"/>
          <w:lang w:eastAsia="zh-HK"/>
        </w:rPr>
        <w:t>信箱</w:t>
      </w:r>
      <w:r w:rsidR="003A21F2" w:rsidRPr="00813BEF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36704DAF" w14:textId="50889839" w:rsidR="00EE4BCC" w:rsidRPr="00813BEF" w:rsidRDefault="003A21F2" w:rsidP="00DE7B59">
      <w:pPr>
        <w:spacing w:line="700" w:lineRule="exact"/>
        <w:ind w:left="1400" w:hangingChars="500" w:hanging="1400"/>
        <w:rPr>
          <w:rFonts w:eastAsia="標楷體"/>
          <w:bCs/>
          <w:color w:val="000000" w:themeColor="text1"/>
          <w:sz w:val="28"/>
          <w:szCs w:val="28"/>
        </w:rPr>
      </w:pPr>
      <w:r w:rsidRPr="00813BEF">
        <w:rPr>
          <w:rFonts w:eastAsia="標楷體"/>
          <w:bCs/>
          <w:color w:val="000000" w:themeColor="text1"/>
          <w:sz w:val="28"/>
          <w:szCs w:val="28"/>
        </w:rPr>
        <w:t>六、截稿期程：全年徵稿。</w:t>
      </w:r>
    </w:p>
    <w:sectPr w:rsidR="00EE4BCC" w:rsidRPr="00813BEF" w:rsidSect="003A21F2">
      <w:pgSz w:w="11906" w:h="16838"/>
      <w:pgMar w:top="1440" w:right="136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6CD71" w14:textId="77777777" w:rsidR="00434924" w:rsidRDefault="00434924" w:rsidP="00396FC2">
      <w:r>
        <w:separator/>
      </w:r>
    </w:p>
  </w:endnote>
  <w:endnote w:type="continuationSeparator" w:id="0">
    <w:p w14:paraId="4F96B66A" w14:textId="77777777" w:rsidR="00434924" w:rsidRDefault="00434924" w:rsidP="003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D7AB" w14:textId="77777777" w:rsidR="00434924" w:rsidRDefault="00434924" w:rsidP="00396FC2">
      <w:r>
        <w:separator/>
      </w:r>
    </w:p>
  </w:footnote>
  <w:footnote w:type="continuationSeparator" w:id="0">
    <w:p w14:paraId="7B73A1A6" w14:textId="77777777" w:rsidR="00434924" w:rsidRDefault="00434924" w:rsidP="003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245"/>
    <w:multiLevelType w:val="hybridMultilevel"/>
    <w:tmpl w:val="A1141152"/>
    <w:lvl w:ilvl="0" w:tplc="4CAE48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3A545D"/>
    <w:multiLevelType w:val="hybridMultilevel"/>
    <w:tmpl w:val="BFA6ED80"/>
    <w:lvl w:ilvl="0" w:tplc="88BE8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2"/>
    <w:rsid w:val="00007DCE"/>
    <w:rsid w:val="000E77B7"/>
    <w:rsid w:val="0015643A"/>
    <w:rsid w:val="00171DB4"/>
    <w:rsid w:val="001C3FA5"/>
    <w:rsid w:val="003752FE"/>
    <w:rsid w:val="00396FC2"/>
    <w:rsid w:val="003A21F2"/>
    <w:rsid w:val="00434924"/>
    <w:rsid w:val="004C2952"/>
    <w:rsid w:val="0051667B"/>
    <w:rsid w:val="00532B36"/>
    <w:rsid w:val="00533EC8"/>
    <w:rsid w:val="005A2F74"/>
    <w:rsid w:val="005B0F82"/>
    <w:rsid w:val="006418E3"/>
    <w:rsid w:val="00690AA4"/>
    <w:rsid w:val="007070FC"/>
    <w:rsid w:val="007761BC"/>
    <w:rsid w:val="00813BEF"/>
    <w:rsid w:val="00871B1E"/>
    <w:rsid w:val="00882179"/>
    <w:rsid w:val="00916F44"/>
    <w:rsid w:val="00965062"/>
    <w:rsid w:val="009F4F58"/>
    <w:rsid w:val="00BE2548"/>
    <w:rsid w:val="00C45613"/>
    <w:rsid w:val="00C76217"/>
    <w:rsid w:val="00C76A5D"/>
    <w:rsid w:val="00C76B6C"/>
    <w:rsid w:val="00D04C46"/>
    <w:rsid w:val="00D13E4B"/>
    <w:rsid w:val="00DC1952"/>
    <w:rsid w:val="00DE7B59"/>
    <w:rsid w:val="00E1397D"/>
    <w:rsid w:val="00E57DD4"/>
    <w:rsid w:val="00E6722D"/>
    <w:rsid w:val="00EB6599"/>
    <w:rsid w:val="00EE4BCC"/>
    <w:rsid w:val="00F55A16"/>
    <w:rsid w:val="00F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4221"/>
  <w15:docId w15:val="{9388786B-2909-4FF9-A41F-D9BB9DD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21F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3A21F2"/>
    <w:pPr>
      <w:adjustRightInd w:val="0"/>
      <w:spacing w:line="360" w:lineRule="atLeast"/>
      <w:ind w:left="1656" w:hanging="1418"/>
      <w:textAlignment w:val="baseline"/>
    </w:pPr>
    <w:rPr>
      <w:rFonts w:ascii="標楷體" w:eastAsia="標楷體"/>
      <w:kern w:val="0"/>
      <w:szCs w:val="20"/>
    </w:rPr>
  </w:style>
  <w:style w:type="character" w:customStyle="1" w:styleId="a5">
    <w:name w:val="本文縮排 字元"/>
    <w:basedOn w:val="a0"/>
    <w:link w:val="a4"/>
    <w:uiPriority w:val="99"/>
    <w:rsid w:val="003A21F2"/>
    <w:rPr>
      <w:rFonts w:ascii="標楷體" w:eastAsia="標楷體" w:hAnsi="Times New Roman" w:cs="Times New Roman"/>
      <w:kern w:val="0"/>
      <w:szCs w:val="20"/>
    </w:rPr>
  </w:style>
  <w:style w:type="paragraph" w:styleId="a6">
    <w:name w:val="annotation text"/>
    <w:basedOn w:val="a"/>
    <w:link w:val="a7"/>
    <w:semiHidden/>
    <w:rsid w:val="003A21F2"/>
  </w:style>
  <w:style w:type="character" w:customStyle="1" w:styleId="a7">
    <w:name w:val="註解文字 字元"/>
    <w:basedOn w:val="a0"/>
    <w:link w:val="a6"/>
    <w:semiHidden/>
    <w:rsid w:val="003A21F2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rsid w:val="003A21F2"/>
    <w:pPr>
      <w:jc w:val="right"/>
    </w:pPr>
    <w:rPr>
      <w:szCs w:val="20"/>
    </w:rPr>
  </w:style>
  <w:style w:type="character" w:customStyle="1" w:styleId="a9">
    <w:name w:val="日期 字元"/>
    <w:basedOn w:val="a0"/>
    <w:link w:val="a8"/>
    <w:rsid w:val="003A21F2"/>
    <w:rPr>
      <w:rFonts w:ascii="Times New Roman" w:eastAsia="新細明體" w:hAnsi="Times New Roman" w:cs="Times New Roman"/>
      <w:szCs w:val="20"/>
    </w:rPr>
  </w:style>
  <w:style w:type="paragraph" w:customStyle="1" w:styleId="14PT--">
    <w:name w:val="14PT -- 對齊邊線"/>
    <w:basedOn w:val="a"/>
    <w:rsid w:val="003A21F2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paragraph" w:styleId="aa">
    <w:name w:val="header"/>
    <w:basedOn w:val="a"/>
    <w:link w:val="ab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link w:val="Web0"/>
    <w:uiPriority w:val="99"/>
    <w:rsid w:val="00533EC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Web0">
    <w:name w:val="內文 (Web) 字元"/>
    <w:link w:val="Web"/>
    <w:uiPriority w:val="99"/>
    <w:locked/>
    <w:rsid w:val="00533EC8"/>
    <w:rPr>
      <w:rFonts w:ascii="新細明體" w:eastAsia="新細明體" w:hAnsi="新細明體" w:cs="Times New Roman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c.nknu.edu.tw/Page.aspx?PN=58&amp;PClass=Book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ess.tw/J03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2025-02-21T14:17:00Z</cp:lastPrinted>
  <dcterms:created xsi:type="dcterms:W3CDTF">2025-12-04T06:53:00Z</dcterms:created>
  <dcterms:modified xsi:type="dcterms:W3CDTF">2025-12-11T09:17:00Z</dcterms:modified>
</cp:coreProperties>
</file>